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510"/>
        <w:tblW w:w="6639" w:type="dxa"/>
        <w:tblLook w:val="0000" w:firstRow="0" w:lastRow="0" w:firstColumn="0" w:lastColumn="0" w:noHBand="0" w:noVBand="0"/>
      </w:tblPr>
      <w:tblGrid>
        <w:gridCol w:w="372"/>
        <w:gridCol w:w="1052"/>
        <w:gridCol w:w="1388"/>
        <w:gridCol w:w="1376"/>
        <w:gridCol w:w="1134"/>
        <w:gridCol w:w="1317"/>
      </w:tblGrid>
      <w:tr w:rsidR="00A4539F" w14:paraId="2BC23A42" w14:textId="77777777" w:rsidTr="0052001C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23A3C" w14:textId="77777777" w:rsidR="00B10428" w:rsidRPr="00BD770B" w:rsidRDefault="006A0004" w:rsidP="00473A8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23A3D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23A3E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23A3F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3A40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3A41" w14:textId="77777777" w:rsidR="00B10428" w:rsidRPr="00BD770B" w:rsidRDefault="00B10428" w:rsidP="00473A8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4539F" w14:paraId="2BC23A5D" w14:textId="77777777" w:rsidTr="0052001C">
        <w:trPr>
          <w:trHeight w:hRule="exact" w:val="851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43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4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5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6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7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8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9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A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B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C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D" w14:textId="77777777" w:rsidR="00B10428" w:rsidRDefault="00B10428" w:rsidP="00473A8C">
            <w:pPr>
              <w:shd w:val="clear" w:color="auto" w:fill="D9D9D9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2BC23A4E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L</w:t>
            </w:r>
          </w:p>
          <w:p w14:paraId="2BC23A4F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  <w:p w14:paraId="2BC23A50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K</w:t>
            </w:r>
          </w:p>
          <w:p w14:paraId="2BC23A51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</w:p>
          <w:p w14:paraId="2BC23A52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L</w:t>
            </w:r>
          </w:p>
          <w:p w14:paraId="2BC23A53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  <w:p w14:paraId="2BC23A54" w14:textId="77777777" w:rsidR="00504BE6" w:rsidRDefault="00B10428" w:rsidP="00531ADF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H</w:t>
            </w:r>
          </w:p>
          <w:p w14:paraId="2BC23A55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O</w:t>
            </w:r>
          </w:p>
          <w:p w14:paraId="2BC23A56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O</w:t>
            </w:r>
          </w:p>
          <w:p w14:paraId="2BC23A57" w14:textId="77777777" w:rsidR="00B10428" w:rsidRPr="001C4AD5" w:rsidRDefault="007E12BD" w:rsidP="00473A8C">
            <w:pPr>
              <w:shd w:val="clear" w:color="auto" w:fill="D9D9D9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C4AD5">
              <w:rPr>
                <w:rFonts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58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Very High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(&gt;80%)</w:t>
            </w:r>
            <w:r w:rsidRPr="00D73B49"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59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14:paraId="2BC23A5A" w14:textId="77777777" w:rsidR="00B10428" w:rsidRPr="00CB53B0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C23A5B" w14:textId="77777777" w:rsidR="00B10428" w:rsidRPr="002E4DC6" w:rsidRDefault="00B10428" w:rsidP="00473A8C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5C" w14:textId="77777777" w:rsidR="00B10428" w:rsidRPr="002E4DC6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65" w14:textId="77777777" w:rsidTr="0052001C">
        <w:trPr>
          <w:trHeight w:hRule="exact" w:val="89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5E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5F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60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High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(51-80%)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61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2BC23A62" w14:textId="77777777" w:rsidR="005E6163" w:rsidRPr="00ED0B3B" w:rsidRDefault="005E6163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3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BC23A64" w14:textId="77777777" w:rsidR="00B10428" w:rsidRPr="00FF745D" w:rsidRDefault="00B10428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4539F" w14:paraId="2BC23A6E" w14:textId="77777777" w:rsidTr="0052001C">
        <w:trPr>
          <w:trHeight w:hRule="exact" w:val="91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66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67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68" w14:textId="77777777" w:rsidR="00B10428" w:rsidRDefault="007E12BD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Medium</w:t>
            </w:r>
          </w:p>
          <w:p w14:paraId="2BC23A69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(25-50%)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6A" w14:textId="77777777" w:rsidR="00B10428" w:rsidRPr="00B67660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2BC23A6B" w14:textId="77777777" w:rsidR="00B10428" w:rsidRPr="000D272A" w:rsidRDefault="00BC699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C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C23A6D" w14:textId="77777777" w:rsidR="00B10428" w:rsidRPr="00FF745D" w:rsidRDefault="00B10428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4539F" w14:paraId="2BC23A76" w14:textId="77777777" w:rsidTr="0052001C">
        <w:trPr>
          <w:trHeight w:hRule="exact" w:val="97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6F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70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C23A71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Low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(10-24%)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72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3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00"/>
            <w:vAlign w:val="center"/>
          </w:tcPr>
          <w:p w14:paraId="2BC23A74" w14:textId="77777777" w:rsidR="00B10428" w:rsidRPr="000D272A" w:rsidRDefault="00B10428" w:rsidP="00473A8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C23A75" w14:textId="77777777" w:rsidR="00B10428" w:rsidRPr="00FF745D" w:rsidRDefault="005C5AAF" w:rsidP="00473A8C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4539F" w14:paraId="2BC23A7F" w14:textId="77777777" w:rsidTr="0052001C">
        <w:trPr>
          <w:trHeight w:hRule="exact" w:val="93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77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78" w14:textId="77777777" w:rsidR="00B10428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BC23A79" w14:textId="77777777" w:rsidR="00B10428" w:rsidRDefault="007E12BD" w:rsidP="00473A8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3B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Very Low</w:t>
            </w:r>
          </w:p>
          <w:p w14:paraId="2BC23A7A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(3-9%)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7B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C" w14:textId="77777777" w:rsidR="00B10428" w:rsidRPr="005C5AAF" w:rsidRDefault="00B10428" w:rsidP="005C5AA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23A7D" w14:textId="77777777" w:rsidR="00B10428" w:rsidRPr="00225CA7" w:rsidRDefault="00B10428" w:rsidP="001A06FD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14:paraId="2BC23A7E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86" w14:textId="77777777" w:rsidTr="0052001C">
        <w:trPr>
          <w:trHeight w:hRule="exact" w:val="851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80" w14:textId="77777777" w:rsidR="00B10428" w:rsidRPr="001C4AD5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81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1C4AD5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1C4AD5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Almost Impossible </w:t>
            </w:r>
            <w:r w:rsidRPr="00BD770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(0-2%)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2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3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4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BC23A85" w14:textId="77777777" w:rsidR="00B10428" w:rsidRPr="00BD770B" w:rsidRDefault="00B10428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539F" w14:paraId="2BC23A92" w14:textId="77777777" w:rsidTr="0052001C">
        <w:trPr>
          <w:trHeight w:hRule="exact" w:val="113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23A87" w14:textId="77777777" w:rsidR="00F13271" w:rsidRPr="001C4AD5" w:rsidRDefault="00F13271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C23A88" w14:textId="77777777" w:rsidR="00F13271" w:rsidRPr="001C4AD5" w:rsidRDefault="00F13271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72"/>
            </w:tblGrid>
            <w:tr w:rsidR="00A4539F" w14:paraId="2BC23A8A" w14:textId="77777777" w:rsidTr="00832E99">
              <w:trPr>
                <w:trHeight w:val="91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C23A89" w14:textId="77777777" w:rsidR="0064227D" w:rsidRPr="00DB337A" w:rsidRDefault="007E12BD" w:rsidP="009108F1">
                  <w:pPr>
                    <w:framePr w:hSpace="180" w:wrap="around" w:vAnchor="text" w:hAnchor="margin" w:xAlign="right" w:y="1510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B337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4 Negligible Impact / Benefit</w:t>
                  </w:r>
                </w:p>
              </w:tc>
            </w:tr>
          </w:tbl>
          <w:p w14:paraId="2BC23A8B" w14:textId="77777777" w:rsidR="00F13271" w:rsidRPr="00A030E7" w:rsidRDefault="00F13271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A4539F" w14:paraId="2BC23A8D" w14:textId="77777777" w:rsidTr="00832E99">
              <w:trPr>
                <w:trHeight w:val="915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C23A8C" w14:textId="77777777" w:rsidR="0064227D" w:rsidRPr="00DB337A" w:rsidRDefault="007E12BD" w:rsidP="009108F1">
                  <w:pPr>
                    <w:framePr w:hSpace="180" w:wrap="around" w:vAnchor="text" w:hAnchor="margin" w:xAlign="right" w:y="1510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27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 Marginal Impact / Minor Benefit</w:t>
                  </w:r>
                </w:p>
              </w:tc>
            </w:tr>
          </w:tbl>
          <w:p w14:paraId="2BC23A8E" w14:textId="77777777" w:rsidR="00F13271" w:rsidRPr="00A030E7" w:rsidRDefault="00F13271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C23A8F" w14:textId="77777777" w:rsidR="0064227D" w:rsidRDefault="007E12BD" w:rsidP="0064227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2 </w:t>
            </w:r>
          </w:p>
          <w:p w14:paraId="2BC23A90" w14:textId="77777777" w:rsidR="00F13271" w:rsidRPr="0064227D" w:rsidRDefault="0064227D" w:rsidP="0064227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Critical Impact/ Major Benefit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2BC23A91" w14:textId="77777777" w:rsidR="00F13271" w:rsidRPr="00A030E7" w:rsidRDefault="00C631EC" w:rsidP="0064227D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Cata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strophic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Impact/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Exceptional </w:t>
            </w:r>
            <w:r w:rsidR="0064227D">
              <w:rPr>
                <w:rFonts w:cs="Arial"/>
                <w:b/>
                <w:bCs/>
                <w:sz w:val="18"/>
                <w:szCs w:val="18"/>
                <w:lang w:val="en-US"/>
              </w:rPr>
              <w:t>Benefit</w:t>
            </w:r>
          </w:p>
        </w:tc>
      </w:tr>
      <w:tr w:rsidR="00A4539F" w14:paraId="2BC23A96" w14:textId="77777777" w:rsidTr="0052001C">
        <w:trPr>
          <w:trHeight w:hRule="exact" w:val="561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23A93" w14:textId="77777777" w:rsidR="00B10428" w:rsidRPr="001C4AD5" w:rsidRDefault="00B10428" w:rsidP="00473A8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23A94" w14:textId="77777777" w:rsidR="00B10428" w:rsidRPr="001C4AD5" w:rsidRDefault="007E12BD" w:rsidP="00473A8C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1C4AD5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IMPACT</w:t>
            </w:r>
          </w:p>
          <w:p w14:paraId="2BC23A95" w14:textId="77777777" w:rsidR="00B10428" w:rsidRPr="00BD770B" w:rsidRDefault="007E12BD" w:rsidP="00473A8C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-US"/>
              </w:rPr>
              <w:t>(on Council)</w:t>
            </w:r>
          </w:p>
        </w:tc>
      </w:tr>
    </w:tbl>
    <w:p w14:paraId="2BC23A97" w14:textId="77777777" w:rsidR="00F8673C" w:rsidRPr="00F8673C" w:rsidRDefault="00F8673C" w:rsidP="00F8673C">
      <w:pPr>
        <w:rPr>
          <w:vanish/>
        </w:rPr>
      </w:pPr>
    </w:p>
    <w:p w14:paraId="2BC23A98" w14:textId="77777777" w:rsidR="00621944" w:rsidRDefault="00621944">
      <w:pPr>
        <w:rPr>
          <w:sz w:val="18"/>
          <w:szCs w:val="18"/>
        </w:rPr>
      </w:pPr>
    </w:p>
    <w:p w14:paraId="2BC23A99" w14:textId="77777777" w:rsidR="00621944" w:rsidRDefault="0052001C" w:rsidP="0052001C">
      <w:pPr>
        <w:jc w:val="center"/>
        <w:rPr>
          <w:b/>
        </w:rPr>
      </w:pPr>
      <w:r>
        <w:rPr>
          <w:b/>
        </w:rPr>
        <w:t>HARROW COUNCIL – DRAFT CORPORATE RISK REGISTER– 2021/22 Q2</w:t>
      </w:r>
    </w:p>
    <w:p w14:paraId="2BC23A9A" w14:textId="77777777" w:rsidR="0052001C" w:rsidRDefault="0052001C" w:rsidP="0052001C">
      <w:pPr>
        <w:rPr>
          <w:b/>
        </w:rPr>
      </w:pPr>
    </w:p>
    <w:p w14:paraId="2BC23A9B" w14:textId="77777777" w:rsidR="0052001C" w:rsidRDefault="0052001C" w:rsidP="0052001C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670"/>
        <w:gridCol w:w="717"/>
        <w:gridCol w:w="717"/>
        <w:gridCol w:w="675"/>
      </w:tblGrid>
      <w:tr w:rsidR="00A4539F" w14:paraId="2BC23AA2" w14:textId="77777777" w:rsidTr="00013AE7">
        <w:tc>
          <w:tcPr>
            <w:tcW w:w="539" w:type="dxa"/>
            <w:shd w:val="clear" w:color="auto" w:fill="000000"/>
          </w:tcPr>
          <w:p w14:paraId="2BC23A9C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670" w:type="dxa"/>
            <w:shd w:val="clear" w:color="auto" w:fill="000000"/>
          </w:tcPr>
          <w:p w14:paraId="2BC23A9D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Risk </w:t>
            </w:r>
          </w:p>
          <w:p w14:paraId="2BC23A9E" w14:textId="77777777" w:rsidR="0052001C" w:rsidRPr="00013AE7" w:rsidRDefault="0052001C" w:rsidP="0052001C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/>
            <w:vAlign w:val="center"/>
          </w:tcPr>
          <w:p w14:paraId="2BC23A9F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Q1 21/22</w:t>
            </w:r>
          </w:p>
        </w:tc>
        <w:tc>
          <w:tcPr>
            <w:tcW w:w="717" w:type="dxa"/>
            <w:shd w:val="clear" w:color="auto" w:fill="000000"/>
            <w:vAlign w:val="center"/>
          </w:tcPr>
          <w:p w14:paraId="2BC23AA0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Q2 21/22</w:t>
            </w:r>
          </w:p>
        </w:tc>
        <w:tc>
          <w:tcPr>
            <w:tcW w:w="675" w:type="dxa"/>
            <w:shd w:val="clear" w:color="auto" w:fill="000000"/>
            <w:vAlign w:val="center"/>
          </w:tcPr>
          <w:p w14:paraId="2BC23AA1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RM</w:t>
            </w:r>
          </w:p>
        </w:tc>
      </w:tr>
      <w:tr w:rsidR="00A4539F" w14:paraId="2BC23AA8" w14:textId="77777777" w:rsidTr="00013AE7">
        <w:tc>
          <w:tcPr>
            <w:tcW w:w="539" w:type="dxa"/>
            <w:shd w:val="clear" w:color="auto" w:fill="auto"/>
          </w:tcPr>
          <w:p w14:paraId="2BC23AA3" w14:textId="77777777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5670" w:type="dxa"/>
            <w:shd w:val="clear" w:color="auto" w:fill="auto"/>
          </w:tcPr>
          <w:p w14:paraId="2BC23AA4" w14:textId="1F699EE6" w:rsidR="0052001C" w:rsidRPr="00013AE7" w:rsidRDefault="007E12BD" w:rsidP="0052001C">
            <w:pPr>
              <w:rPr>
                <w:b/>
                <w:sz w:val="20"/>
                <w:szCs w:val="20"/>
              </w:rPr>
            </w:pP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Systemic issues of inequality and disproportionality experienced by </w:t>
            </w:r>
            <w:r w:rsidR="007C20B5">
              <w:rPr>
                <w:rFonts w:cs="Arial"/>
                <w:b/>
                <w:bCs/>
                <w:sz w:val="20"/>
                <w:szCs w:val="20"/>
              </w:rPr>
              <w:t>Black, Asian and Multi-ethnic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C20B5">
              <w:rPr>
                <w:rFonts w:cs="Arial"/>
                <w:b/>
                <w:bCs/>
                <w:sz w:val="20"/>
                <w:szCs w:val="20"/>
              </w:rPr>
              <w:t xml:space="preserve">staff 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 xml:space="preserve">are not recognised and addressed by the </w:t>
            </w:r>
            <w:proofErr w:type="gramStart"/>
            <w:r w:rsidRPr="00013AE7">
              <w:rPr>
                <w:rFonts w:cs="Arial"/>
                <w:b/>
                <w:bCs/>
                <w:sz w:val="20"/>
                <w:szCs w:val="20"/>
              </w:rPr>
              <w:t>Council</w:t>
            </w:r>
            <w:r w:rsidRPr="00013AE7">
              <w:rPr>
                <w:rFonts w:cs="Arial"/>
                <w:sz w:val="20"/>
                <w:szCs w:val="20"/>
              </w:rPr>
              <w:t xml:space="preserve">  </w:t>
            </w:r>
            <w:r w:rsidRPr="00013AE7">
              <w:rPr>
                <w:rFonts w:cs="Arial"/>
                <w:b/>
                <w:bCs/>
                <w:sz w:val="20"/>
                <w:szCs w:val="20"/>
              </w:rPr>
              <w:t>[</w:t>
            </w:r>
            <w:proofErr w:type="gramEnd"/>
            <w:r w:rsidRPr="00013AE7">
              <w:rPr>
                <w:rFonts w:cs="Arial"/>
                <w:b/>
                <w:bCs/>
                <w:sz w:val="20"/>
                <w:szCs w:val="20"/>
              </w:rPr>
              <w:t>Staff Dimension]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C23AA5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C23AA6" w14:textId="77777777" w:rsidR="0052001C" w:rsidRPr="00013AE7" w:rsidRDefault="007E12BD" w:rsidP="00013AE7">
            <w:pPr>
              <w:jc w:val="center"/>
              <w:rPr>
                <w:b/>
                <w:sz w:val="20"/>
                <w:szCs w:val="20"/>
              </w:rPr>
            </w:pPr>
            <w:r w:rsidRPr="00013AE7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BC23AA7" w14:textId="77777777" w:rsidR="0052001C" w:rsidRPr="00013AE7" w:rsidRDefault="007E12BD" w:rsidP="00013AE7">
            <w:pPr>
              <w:jc w:val="center"/>
              <w:rPr>
                <w:b/>
                <w:sz w:val="18"/>
                <w:szCs w:val="18"/>
              </w:rPr>
            </w:pPr>
            <w:r w:rsidRPr="00013AE7">
              <w:rPr>
                <w:rFonts w:ascii="Wingdings" w:hAnsi="Wingdings"/>
                <w:b/>
                <w:sz w:val="18"/>
                <w:szCs w:val="18"/>
              </w:rPr>
              <w:sym w:font="Wingdings" w:char="F0F3"/>
            </w:r>
          </w:p>
        </w:tc>
      </w:tr>
    </w:tbl>
    <w:p w14:paraId="2BC23AA9" w14:textId="77777777" w:rsidR="0052001C" w:rsidRDefault="0052001C" w:rsidP="0052001C">
      <w:pPr>
        <w:rPr>
          <w:b/>
        </w:rPr>
      </w:pPr>
    </w:p>
    <w:p w14:paraId="2BC23AAA" w14:textId="77777777" w:rsidR="0052001C" w:rsidRDefault="0052001C" w:rsidP="0052001C">
      <w:pPr>
        <w:rPr>
          <w:b/>
        </w:rPr>
      </w:pPr>
    </w:p>
    <w:p w14:paraId="2BC23AAB" w14:textId="77777777" w:rsidR="0052001C" w:rsidRDefault="0052001C" w:rsidP="0052001C">
      <w:pPr>
        <w:rPr>
          <w:b/>
        </w:rPr>
      </w:pPr>
    </w:p>
    <w:p w14:paraId="2BC23AAC" w14:textId="77777777" w:rsidR="0052001C" w:rsidRDefault="0052001C" w:rsidP="0052001C">
      <w:pPr>
        <w:rPr>
          <w:b/>
        </w:rPr>
      </w:pPr>
    </w:p>
    <w:p w14:paraId="2BC23AAD" w14:textId="77777777" w:rsidR="0052001C" w:rsidRDefault="0052001C" w:rsidP="0052001C">
      <w:pPr>
        <w:rPr>
          <w:sz w:val="18"/>
          <w:szCs w:val="18"/>
        </w:rPr>
      </w:pPr>
    </w:p>
    <w:p w14:paraId="2BC23AAE" w14:textId="77777777" w:rsidR="00DB20A5" w:rsidRDefault="00DB20A5" w:rsidP="00DB20A5">
      <w:pPr>
        <w:rPr>
          <w:rFonts w:cs="Arial"/>
          <w:b/>
          <w:sz w:val="18"/>
          <w:szCs w:val="18"/>
        </w:rPr>
      </w:pPr>
    </w:p>
    <w:p w14:paraId="2BC23AAF" w14:textId="77777777" w:rsidR="00DB20A5" w:rsidRDefault="00DB20A5" w:rsidP="00DB20A5">
      <w:pPr>
        <w:rPr>
          <w:rFonts w:cs="Arial"/>
          <w:b/>
          <w:sz w:val="18"/>
          <w:szCs w:val="18"/>
        </w:rPr>
      </w:pPr>
    </w:p>
    <w:p w14:paraId="2BC23AB0" w14:textId="77777777" w:rsidR="00DB20A5" w:rsidRDefault="00F84DD2" w:rsidP="00DB20A5">
      <w:r>
        <w:br w:type="page"/>
      </w:r>
    </w:p>
    <w:p w14:paraId="2BC23AB1" w14:textId="77777777" w:rsidR="0052001C" w:rsidRDefault="0052001C" w:rsidP="00DB20A5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835"/>
        <w:gridCol w:w="850"/>
        <w:gridCol w:w="3402"/>
        <w:gridCol w:w="709"/>
        <w:gridCol w:w="709"/>
        <w:gridCol w:w="3119"/>
        <w:gridCol w:w="1276"/>
        <w:gridCol w:w="1417"/>
      </w:tblGrid>
      <w:tr w:rsidR="00A4539F" w14:paraId="2BC23AC8" w14:textId="77777777" w:rsidTr="00A96D64">
        <w:trPr>
          <w:cantSplit/>
          <w:trHeight w:val="420"/>
          <w:tblHeader/>
        </w:trPr>
        <w:tc>
          <w:tcPr>
            <w:tcW w:w="567" w:type="dxa"/>
            <w:vMerge w:val="restart"/>
            <w:shd w:val="clear" w:color="auto" w:fill="auto"/>
          </w:tcPr>
          <w:p w14:paraId="2BC23AB2" w14:textId="77777777" w:rsidR="00F35D1D" w:rsidRPr="00447DEB" w:rsidRDefault="007E12BD" w:rsidP="00A96D64">
            <w:pPr>
              <w:rPr>
                <w:rFonts w:cs="Arial"/>
                <w:sz w:val="16"/>
                <w:szCs w:val="16"/>
              </w:rPr>
            </w:pPr>
            <w:r w:rsidRPr="00447DEB">
              <w:rPr>
                <w:rFonts w:cs="Arial"/>
                <w:sz w:val="16"/>
                <w:szCs w:val="16"/>
              </w:rPr>
              <w:br w:type="page"/>
            </w:r>
          </w:p>
          <w:p w14:paraId="2BC23AB3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No.</w:t>
            </w:r>
          </w:p>
          <w:p w14:paraId="2BC23AB4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BC23AB5" w14:textId="77777777" w:rsidR="00F35D1D" w:rsidRPr="00447DEB" w:rsidRDefault="00F35D1D" w:rsidP="00A96D64">
            <w:pPr>
              <w:rPr>
                <w:b/>
                <w:sz w:val="16"/>
                <w:szCs w:val="16"/>
              </w:rPr>
            </w:pPr>
          </w:p>
          <w:p w14:paraId="2BC23AB6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Borough Plan 2030 Priorities</w:t>
            </w:r>
            <w:r w:rsidRPr="00447DE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BC23AB7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B8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Risk Description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C23AB9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Inherent Risk Rating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BC23ABA" w14:textId="77777777" w:rsidR="00F35D1D" w:rsidRPr="00447DEB" w:rsidRDefault="00F35D1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C23ABB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Key Measures in place to Manage Risk</w:t>
            </w:r>
          </w:p>
          <w:p w14:paraId="2BC23ABC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(Key Controls)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C23ABD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Residual Risk Rating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C23ABE" w14:textId="77777777" w:rsidR="00F35D1D" w:rsidRPr="00447DEB" w:rsidRDefault="00F35D1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BC23ABF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Further Action Planned &amp; Underway &amp; </w:t>
            </w:r>
          </w:p>
          <w:p w14:paraId="2BC23AC0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Implementation Date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C23AC1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C2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Risk Owner/ Manager</w:t>
            </w:r>
          </w:p>
          <w:p w14:paraId="2BC23AC3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Responsible </w:t>
            </w:r>
          </w:p>
          <w:p w14:paraId="2BC23AC4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BC23AC5" w14:textId="77777777" w:rsidR="00F35D1D" w:rsidRPr="00447DEB" w:rsidRDefault="00F35D1D" w:rsidP="00A96D64">
            <w:pPr>
              <w:rPr>
                <w:rFonts w:cs="Arial"/>
                <w:b/>
                <w:sz w:val="16"/>
                <w:szCs w:val="16"/>
              </w:rPr>
            </w:pPr>
          </w:p>
          <w:p w14:paraId="2BC23AC6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>Update &amp;</w:t>
            </w:r>
          </w:p>
          <w:p w14:paraId="2BC23AC7" w14:textId="77777777" w:rsidR="00F35D1D" w:rsidRPr="00447DEB" w:rsidRDefault="007E12BD" w:rsidP="00A96D64">
            <w:pPr>
              <w:rPr>
                <w:rFonts w:cs="Arial"/>
                <w:b/>
                <w:sz w:val="16"/>
                <w:szCs w:val="16"/>
              </w:rPr>
            </w:pPr>
            <w:r w:rsidRPr="00447DEB">
              <w:rPr>
                <w:rFonts w:cs="Arial"/>
                <w:b/>
                <w:sz w:val="16"/>
                <w:szCs w:val="16"/>
              </w:rPr>
              <w:t xml:space="preserve"> Date </w:t>
            </w:r>
          </w:p>
        </w:tc>
      </w:tr>
      <w:tr w:rsidR="00A4539F" w14:paraId="2BC23AD5" w14:textId="77777777" w:rsidTr="00A96D64">
        <w:trPr>
          <w:cantSplit/>
          <w:trHeight w:val="287"/>
          <w:tblHeader/>
        </w:trPr>
        <w:tc>
          <w:tcPr>
            <w:tcW w:w="567" w:type="dxa"/>
            <w:vMerge/>
            <w:shd w:val="clear" w:color="auto" w:fill="auto"/>
          </w:tcPr>
          <w:p w14:paraId="2BC23AC9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C23ACA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C23ACB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C23ACC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BC23ACD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C23ACE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1</w:t>
            </w:r>
          </w:p>
          <w:p w14:paraId="2BC23ACF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447DEB">
              <w:rPr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C23AD0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2</w:t>
            </w:r>
          </w:p>
          <w:p w14:paraId="2BC23AD1" w14:textId="77777777" w:rsidR="00F35D1D" w:rsidRPr="00447DEB" w:rsidRDefault="007E12BD" w:rsidP="00A96D64">
            <w:pPr>
              <w:jc w:val="center"/>
              <w:rPr>
                <w:b/>
                <w:sz w:val="16"/>
                <w:szCs w:val="16"/>
              </w:rPr>
            </w:pPr>
            <w:r w:rsidRPr="00447DEB">
              <w:rPr>
                <w:b/>
                <w:sz w:val="16"/>
                <w:szCs w:val="16"/>
              </w:rPr>
              <w:t xml:space="preserve"> 21/22</w:t>
            </w:r>
          </w:p>
        </w:tc>
        <w:tc>
          <w:tcPr>
            <w:tcW w:w="3119" w:type="dxa"/>
            <w:vMerge/>
            <w:shd w:val="clear" w:color="auto" w:fill="auto"/>
          </w:tcPr>
          <w:p w14:paraId="2BC23AD2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C23AD3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C23AD4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4539F" w14:paraId="2BC23B05" w14:textId="77777777" w:rsidTr="00A96D64">
        <w:trPr>
          <w:cantSplit/>
          <w:trHeight w:val="8289"/>
        </w:trPr>
        <w:tc>
          <w:tcPr>
            <w:tcW w:w="567" w:type="dxa"/>
            <w:shd w:val="clear" w:color="auto" w:fill="auto"/>
          </w:tcPr>
          <w:p w14:paraId="2BC23AD6" w14:textId="77777777" w:rsidR="00F35D1D" w:rsidRPr="00447DEB" w:rsidRDefault="007E12BD" w:rsidP="00A96D64">
            <w:pPr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14.</w:t>
            </w:r>
          </w:p>
          <w:p w14:paraId="2BC23AD7" w14:textId="77777777" w:rsidR="00F35D1D" w:rsidRPr="00447DEB" w:rsidRDefault="00F35D1D" w:rsidP="00A96D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BC23AD8" w14:textId="77777777" w:rsidR="00F35D1D" w:rsidRPr="00447DEB" w:rsidRDefault="007E12BD" w:rsidP="00A96D64">
            <w:pPr>
              <w:jc w:val="center"/>
              <w:rPr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Priorities:</w:t>
            </w:r>
            <w:r w:rsidRPr="00447DEB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447DEB">
              <w:rPr>
                <w:sz w:val="18"/>
                <w:szCs w:val="18"/>
              </w:rPr>
              <w:t xml:space="preserve">Tackling racial disproportionality, </w:t>
            </w:r>
            <w:proofErr w:type="gramStart"/>
            <w:r w:rsidRPr="00447DEB">
              <w:rPr>
                <w:sz w:val="18"/>
                <w:szCs w:val="18"/>
              </w:rPr>
              <w:t>inequality</w:t>
            </w:r>
            <w:proofErr w:type="gramEnd"/>
            <w:r w:rsidRPr="00447DEB">
              <w:rPr>
                <w:sz w:val="18"/>
                <w:szCs w:val="18"/>
              </w:rPr>
              <w:t xml:space="preserve"> and disadvantage                        </w:t>
            </w:r>
          </w:p>
          <w:p w14:paraId="2BC23AD9" w14:textId="77777777" w:rsidR="00F35D1D" w:rsidRPr="00447DEB" w:rsidRDefault="007E12BD" w:rsidP="00A96D64">
            <w:pPr>
              <w:jc w:val="both"/>
              <w:rPr>
                <w:rFonts w:cs="Arial"/>
                <w:strike/>
                <w:sz w:val="18"/>
                <w:szCs w:val="18"/>
              </w:rPr>
            </w:pPr>
            <w:r w:rsidRPr="00447DEB">
              <w:rPr>
                <w:rFonts w:cs="Arial"/>
                <w:bCs/>
                <w:sz w:val="18"/>
                <w:szCs w:val="18"/>
              </w:rPr>
              <w:t xml:space="preserve">                                         </w:t>
            </w:r>
          </w:p>
          <w:p w14:paraId="2BC23ADA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14:paraId="2BC23ADB" w14:textId="77777777" w:rsidR="00F35D1D" w:rsidRPr="00447DEB" w:rsidRDefault="00F35D1D" w:rsidP="00A96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BC23ADC" w14:textId="2F8FEB81" w:rsidR="00F35D1D" w:rsidRPr="00447DEB" w:rsidRDefault="007E12BD" w:rsidP="00A96D6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 xml:space="preserve">Risk: </w:t>
            </w:r>
            <w:r w:rsidRPr="00447DEB">
              <w:rPr>
                <w:rFonts w:cs="Arial"/>
                <w:sz w:val="18"/>
                <w:szCs w:val="18"/>
              </w:rPr>
              <w:t xml:space="preserve"> Systemic issues of inequality and disproportionality experienced by </w:t>
            </w:r>
            <w:r w:rsidR="007C20B5">
              <w:rPr>
                <w:rFonts w:cs="Arial"/>
                <w:sz w:val="18"/>
                <w:szCs w:val="18"/>
              </w:rPr>
              <w:t xml:space="preserve">Black, Asian and Multi-ethnic staff </w:t>
            </w:r>
            <w:r w:rsidRPr="00447DEB">
              <w:rPr>
                <w:rFonts w:cs="Arial"/>
                <w:sz w:val="18"/>
                <w:szCs w:val="18"/>
              </w:rPr>
              <w:t xml:space="preserve">are not recognised and addressed by the Council                   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 xml:space="preserve">  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[</w:t>
            </w:r>
            <w:proofErr w:type="gramEnd"/>
            <w:r w:rsidRPr="00447DEB">
              <w:rPr>
                <w:rFonts w:cs="Arial"/>
                <w:b/>
                <w:bCs/>
                <w:sz w:val="18"/>
                <w:szCs w:val="18"/>
              </w:rPr>
              <w:t xml:space="preserve">Staff Dimension] </w:t>
            </w:r>
          </w:p>
          <w:p w14:paraId="2BC23ADD" w14:textId="77777777" w:rsidR="00F35D1D" w:rsidRPr="00447DEB" w:rsidRDefault="00F35D1D" w:rsidP="00A96D64">
            <w:pPr>
              <w:rPr>
                <w:rFonts w:cs="Arial"/>
                <w:sz w:val="18"/>
                <w:szCs w:val="18"/>
              </w:rPr>
            </w:pPr>
          </w:p>
          <w:p w14:paraId="2BC23ADE" w14:textId="77777777" w:rsidR="00F35D1D" w:rsidRPr="00447DEB" w:rsidRDefault="007E12BD" w:rsidP="00A96D64">
            <w:pPr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Causes</w:t>
            </w:r>
          </w:p>
          <w:p w14:paraId="2BC23ADF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4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Murder of George Floyd and the international pressure and momentum arising from this </w:t>
            </w:r>
          </w:p>
          <w:p w14:paraId="2BC23AE0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Diversity ambitions of the Council have not been fully fulfilled </w:t>
            </w:r>
          </w:p>
          <w:p w14:paraId="2BC23AE1" w14:textId="77777777" w:rsidR="00F35D1D" w:rsidRPr="00447DEB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Historic weaknesses in data and data analysis in relation to diversity </w:t>
            </w:r>
          </w:p>
          <w:p w14:paraId="2BC23AE2" w14:textId="77777777" w:rsidR="00F35D1D" w:rsidRPr="00447DEB" w:rsidRDefault="00F35D1D" w:rsidP="00A96D64">
            <w:pPr>
              <w:rPr>
                <w:rFonts w:cs="Arial"/>
                <w:b/>
                <w:sz w:val="18"/>
                <w:szCs w:val="18"/>
              </w:rPr>
            </w:pPr>
          </w:p>
          <w:p w14:paraId="2BC23AE3" w14:textId="77777777" w:rsidR="00F35D1D" w:rsidRPr="00447DEB" w:rsidRDefault="007E12BD" w:rsidP="00A96D64">
            <w:pPr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Consequences</w:t>
            </w:r>
          </w:p>
          <w:p w14:paraId="2BC23AE4" w14:textId="3C8C4C5D" w:rsidR="00F35D1D" w:rsidRDefault="007E12BD" w:rsidP="00A96D64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Continuing issues of inequality for staff </w:t>
            </w:r>
          </w:p>
          <w:p w14:paraId="6D5A5357" w14:textId="77777777" w:rsidR="00F36C9B" w:rsidRDefault="00F36C9B" w:rsidP="00F36C9B">
            <w:pPr>
              <w:pStyle w:val="ListParagraph"/>
              <w:ind w:left="317"/>
              <w:contextualSpacing/>
              <w:rPr>
                <w:rFonts w:cs="Arial"/>
                <w:sz w:val="18"/>
                <w:szCs w:val="18"/>
              </w:rPr>
            </w:pPr>
          </w:p>
          <w:p w14:paraId="50C189B7" w14:textId="77777777" w:rsidR="00F36C9B" w:rsidRPr="00F36C9B" w:rsidRDefault="00F36C9B" w:rsidP="00F36C9B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F36C9B">
              <w:rPr>
                <w:sz w:val="18"/>
                <w:szCs w:val="18"/>
              </w:rPr>
              <w:t>Increasing staff dissatisfaction and potential ER / IR conflict e.g. grievance and tribunal claims</w:t>
            </w:r>
          </w:p>
          <w:p w14:paraId="2BCD1B0E" w14:textId="77777777" w:rsidR="00F36C9B" w:rsidRPr="00F36C9B" w:rsidRDefault="00F36C9B" w:rsidP="00F36C9B">
            <w:pPr>
              <w:pStyle w:val="ListParagraph"/>
              <w:ind w:left="0"/>
              <w:contextualSpacing/>
              <w:rPr>
                <w:rFonts w:cs="Arial"/>
                <w:sz w:val="18"/>
                <w:szCs w:val="18"/>
              </w:rPr>
            </w:pPr>
          </w:p>
          <w:p w14:paraId="66E3EB2A" w14:textId="7693BF4D" w:rsidR="00F36C9B" w:rsidRPr="00F36C9B" w:rsidRDefault="00F36C9B" w:rsidP="00F36C9B">
            <w:pPr>
              <w:pStyle w:val="ListParagraph"/>
              <w:numPr>
                <w:ilvl w:val="0"/>
                <w:numId w:val="17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F36C9B">
              <w:rPr>
                <w:sz w:val="18"/>
                <w:szCs w:val="18"/>
              </w:rPr>
              <w:t xml:space="preserve">resource pressures if we fail to attract, </w:t>
            </w:r>
            <w:proofErr w:type="gramStart"/>
            <w:r w:rsidRPr="00F36C9B">
              <w:rPr>
                <w:sz w:val="18"/>
                <w:szCs w:val="18"/>
              </w:rPr>
              <w:t>develop</w:t>
            </w:r>
            <w:proofErr w:type="gramEnd"/>
            <w:r w:rsidRPr="00F36C9B">
              <w:rPr>
                <w:sz w:val="18"/>
                <w:szCs w:val="18"/>
              </w:rPr>
              <w:t xml:space="preserve"> and retain talented people due to inequalities in recruitment and in the workplace</w:t>
            </w:r>
          </w:p>
          <w:p w14:paraId="2BC23AE5" w14:textId="77777777" w:rsidR="00F35D1D" w:rsidRPr="00447DEB" w:rsidRDefault="00F35D1D" w:rsidP="00A96D64">
            <w:pPr>
              <w:pStyle w:val="ListParagraph"/>
              <w:ind w:left="317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14:paraId="2BC23AE6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7DEB">
              <w:rPr>
                <w:rFonts w:cs="Arial"/>
                <w:b/>
                <w:sz w:val="18"/>
                <w:szCs w:val="18"/>
              </w:rPr>
              <w:t>B2</w:t>
            </w:r>
          </w:p>
        </w:tc>
        <w:tc>
          <w:tcPr>
            <w:tcW w:w="3402" w:type="dxa"/>
            <w:shd w:val="clear" w:color="auto" w:fill="auto"/>
          </w:tcPr>
          <w:p w14:paraId="2BC23AE7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Appointed an Executive Sponsor for race (LBH Chief Executive) </w:t>
            </w:r>
          </w:p>
          <w:p w14:paraId="2BC23AE8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Cross-party members’ group established on BLM and the broader Equality,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>Diversity</w:t>
            </w:r>
            <w:proofErr w:type="gramEnd"/>
            <w:r w:rsidRPr="00447DEB">
              <w:rPr>
                <w:rFonts w:cs="Arial"/>
                <w:sz w:val="18"/>
                <w:szCs w:val="18"/>
              </w:rPr>
              <w:t xml:space="preserve"> and Inclusion Strategy for the Council</w:t>
            </w:r>
          </w:p>
          <w:p w14:paraId="2BC23AE9" w14:textId="71C364D9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Appointed a senior independent consultant </w:t>
            </w:r>
            <w:r w:rsidRPr="00447DEB">
              <w:rPr>
                <w:rFonts w:cs="Arial"/>
                <w:sz w:val="18"/>
                <w:szCs w:val="18"/>
              </w:rPr>
              <w:t>to undertake an independent review in the context of BLM and wider issues</w:t>
            </w:r>
            <w:r w:rsidR="009C4916">
              <w:rPr>
                <w:rFonts w:cs="Arial"/>
                <w:sz w:val="18"/>
                <w:szCs w:val="18"/>
              </w:rPr>
              <w:t xml:space="preserve"> that affect Black, Asian and Multi-ethnic staff</w:t>
            </w:r>
          </w:p>
          <w:p w14:paraId="2BC23AEA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LBH BLM Staff Group set up</w:t>
            </w:r>
          </w:p>
          <w:p w14:paraId="2BC23AEB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Series of educational webinars for staff as part of Black History Month</w:t>
            </w:r>
          </w:p>
          <w:p w14:paraId="2BC23AEC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 xml:space="preserve">Signed up to the Race at Work Charter </w:t>
            </w:r>
          </w:p>
          <w:p w14:paraId="2BC23AED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Calibri"/>
                <w:sz w:val="18"/>
                <w:szCs w:val="18"/>
                <w:lang w:eastAsia="en-GB"/>
              </w:rPr>
              <w:t>Signed up to the Business in The Community Mentoring Scheme</w:t>
            </w:r>
          </w:p>
          <w:p w14:paraId="2BC23AEE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sz w:val="18"/>
                <w:szCs w:val="18"/>
              </w:rPr>
              <w:t xml:space="preserve">Borough Plan updated </w:t>
            </w:r>
          </w:p>
          <w:p w14:paraId="2BC23AEF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Development of the Equalities,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>Diversity</w:t>
            </w:r>
            <w:proofErr w:type="gramEnd"/>
            <w:r w:rsidRPr="00447DEB">
              <w:rPr>
                <w:rFonts w:cs="Arial"/>
                <w:sz w:val="18"/>
                <w:szCs w:val="18"/>
              </w:rPr>
              <w:t xml:space="preserve"> and Inclusion Strategic Framework to inform the EDI (Equalities, Diversity &amp; Inclusion) Action Plan</w:t>
            </w:r>
          </w:p>
          <w:p w14:paraId="2BC23AF0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Race survey on current and former staff completed </w:t>
            </w:r>
          </w:p>
          <w:p w14:paraId="2BC23AF1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Internal race review conducted by Patrick Vernon </w:t>
            </w:r>
          </w:p>
          <w:p w14:paraId="2BC23AF2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Workplan agreed (incl. the review of equalities governance) to implement Patrick Vernon findings </w:t>
            </w:r>
          </w:p>
          <w:p w14:paraId="2BC23AF3" w14:textId="77777777" w:rsidR="00F35D1D" w:rsidRPr="00447DEB" w:rsidRDefault="007E12BD" w:rsidP="00F35D1D">
            <w:pPr>
              <w:numPr>
                <w:ilvl w:val="0"/>
                <w:numId w:val="15"/>
              </w:numPr>
              <w:ind w:left="317" w:hanging="317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New EDI unit established to take forward Equalities strategy </w:t>
            </w:r>
          </w:p>
        </w:tc>
        <w:tc>
          <w:tcPr>
            <w:tcW w:w="709" w:type="dxa"/>
            <w:shd w:val="clear" w:color="auto" w:fill="FFC000"/>
          </w:tcPr>
          <w:p w14:paraId="2BC23AF4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C3</w:t>
            </w:r>
          </w:p>
        </w:tc>
        <w:tc>
          <w:tcPr>
            <w:tcW w:w="709" w:type="dxa"/>
            <w:shd w:val="clear" w:color="auto" w:fill="FFC000"/>
          </w:tcPr>
          <w:p w14:paraId="2BC23AF5" w14:textId="77777777" w:rsidR="00F35D1D" w:rsidRPr="00447DEB" w:rsidRDefault="007E12BD" w:rsidP="00A96D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C3 </w:t>
            </w:r>
          </w:p>
        </w:tc>
        <w:tc>
          <w:tcPr>
            <w:tcW w:w="3119" w:type="dxa"/>
            <w:shd w:val="clear" w:color="auto" w:fill="auto"/>
          </w:tcPr>
          <w:p w14:paraId="2BC23AF6" w14:textId="77777777" w:rsidR="00F35D1D" w:rsidRPr="00447DEB" w:rsidRDefault="007E12BD" w:rsidP="00A96D64">
            <w:pPr>
              <w:pStyle w:val="ListParagraph"/>
              <w:numPr>
                <w:ilvl w:val="0"/>
                <w:numId w:val="18"/>
              </w:numPr>
              <w:ind w:left="317" w:hanging="283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Fully Implement recommendations of the race review by Patrick Vernon        </w:t>
            </w:r>
            <w:proofErr w:type="gramStart"/>
            <w:r w:rsidRPr="00447DEB">
              <w:rPr>
                <w:rFonts w:cs="Arial"/>
                <w:sz w:val="18"/>
                <w:szCs w:val="18"/>
              </w:rPr>
              <w:t xml:space="preserve">  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gramEnd"/>
            <w:r w:rsidRPr="00447DEB">
              <w:rPr>
                <w:rFonts w:cs="Arial"/>
                <w:b/>
                <w:bCs/>
                <w:sz w:val="18"/>
                <w:szCs w:val="18"/>
              </w:rPr>
              <w:t xml:space="preserve">April 22) </w:t>
            </w:r>
          </w:p>
          <w:p w14:paraId="2BC23AF7" w14:textId="77777777" w:rsidR="00F35D1D" w:rsidRPr="00447DEB" w:rsidRDefault="00F35D1D" w:rsidP="00A96D64">
            <w:pPr>
              <w:pStyle w:val="ListParagraph"/>
              <w:ind w:left="317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  <w:p w14:paraId="2BC23AF8" w14:textId="77777777" w:rsidR="00F35D1D" w:rsidRPr="00F4190E" w:rsidRDefault="007E12BD" w:rsidP="00A96D64">
            <w:pPr>
              <w:pStyle w:val="ListParagraph"/>
              <w:numPr>
                <w:ilvl w:val="0"/>
                <w:numId w:val="18"/>
              </w:numPr>
              <w:ind w:left="317" w:hanging="283"/>
              <w:contextualSpacing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Report to Cabinet on implementation of the Vernon Report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369CC" w:rsidRPr="000369CC">
              <w:rPr>
                <w:rFonts w:cs="Arial"/>
                <w:b/>
                <w:bCs/>
                <w:sz w:val="18"/>
                <w:szCs w:val="18"/>
              </w:rPr>
              <w:t>Oct</w:t>
            </w:r>
            <w:r w:rsidR="000369C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47DEB">
              <w:rPr>
                <w:rFonts w:cs="Arial"/>
                <w:b/>
                <w:bCs/>
                <w:sz w:val="18"/>
                <w:szCs w:val="18"/>
              </w:rPr>
              <w:t>21)</w:t>
            </w:r>
          </w:p>
          <w:p w14:paraId="2BC23AF9" w14:textId="77777777" w:rsidR="00F35D1D" w:rsidRDefault="00F35D1D" w:rsidP="00A96D64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14:paraId="2BC23AFA" w14:textId="77777777" w:rsidR="00F35D1D" w:rsidRPr="00447DEB" w:rsidRDefault="00F35D1D" w:rsidP="00A96D64">
            <w:pPr>
              <w:pStyle w:val="ListParagraph"/>
              <w:ind w:left="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C23AFB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Sean Harriss</w:t>
            </w:r>
          </w:p>
          <w:p w14:paraId="2BC23AFC" w14:textId="77777777" w:rsidR="00F35D1D" w:rsidRPr="00447DEB" w:rsidRDefault="007E12BD" w:rsidP="00A96D64">
            <w:pPr>
              <w:jc w:val="center"/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2BC23AFD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Q2</w:t>
            </w:r>
          </w:p>
          <w:p w14:paraId="2BC23AFE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2021/22</w:t>
            </w:r>
          </w:p>
          <w:p w14:paraId="2BC23AFF" w14:textId="77777777" w:rsidR="00F35D1D" w:rsidRPr="000840D9" w:rsidRDefault="00F35D1D" w:rsidP="00A96D64">
            <w:pPr>
              <w:jc w:val="center"/>
              <w:rPr>
                <w:sz w:val="18"/>
                <w:szCs w:val="18"/>
              </w:rPr>
            </w:pPr>
          </w:p>
          <w:p w14:paraId="2BC23B00" w14:textId="77777777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 xml:space="preserve">Tracey Connage </w:t>
            </w:r>
          </w:p>
          <w:p w14:paraId="2BC23B01" w14:textId="0A857B04" w:rsidR="00F35D1D" w:rsidRPr="000840D9" w:rsidRDefault="007E12BD" w:rsidP="00A96D64">
            <w:pPr>
              <w:jc w:val="center"/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>1</w:t>
            </w:r>
            <w:r w:rsidR="00F36C9B">
              <w:rPr>
                <w:sz w:val="18"/>
                <w:szCs w:val="18"/>
              </w:rPr>
              <w:t>1</w:t>
            </w:r>
            <w:r w:rsidRPr="000840D9">
              <w:rPr>
                <w:sz w:val="18"/>
                <w:szCs w:val="18"/>
              </w:rPr>
              <w:t>/</w:t>
            </w:r>
            <w:r w:rsidR="00F36C9B">
              <w:rPr>
                <w:sz w:val="18"/>
                <w:szCs w:val="18"/>
              </w:rPr>
              <w:t>10</w:t>
            </w:r>
            <w:r w:rsidRPr="000840D9">
              <w:rPr>
                <w:sz w:val="18"/>
                <w:szCs w:val="18"/>
              </w:rPr>
              <w:t>/21</w:t>
            </w:r>
          </w:p>
          <w:p w14:paraId="2BC23B02" w14:textId="77777777" w:rsidR="00F35D1D" w:rsidRPr="000840D9" w:rsidRDefault="00F35D1D" w:rsidP="00A96D64">
            <w:pPr>
              <w:jc w:val="center"/>
              <w:rPr>
                <w:sz w:val="18"/>
                <w:szCs w:val="18"/>
              </w:rPr>
            </w:pPr>
          </w:p>
          <w:p w14:paraId="2BC23B03" w14:textId="118C8159" w:rsidR="00F35D1D" w:rsidRPr="000840D9" w:rsidRDefault="007E12BD" w:rsidP="00A96D64">
            <w:pPr>
              <w:rPr>
                <w:sz w:val="18"/>
                <w:szCs w:val="18"/>
              </w:rPr>
            </w:pPr>
            <w:r w:rsidRPr="000840D9">
              <w:rPr>
                <w:sz w:val="18"/>
                <w:szCs w:val="18"/>
              </w:rPr>
              <w:t xml:space="preserve">We have made significant progress to date in the development of the race equality action plan to implement the outcomes of the race review conducted by Patrick Vernon. </w:t>
            </w:r>
            <w:proofErr w:type="gramStart"/>
            <w:r w:rsidRPr="000840D9">
              <w:rPr>
                <w:sz w:val="18"/>
                <w:szCs w:val="18"/>
              </w:rPr>
              <w:t>However</w:t>
            </w:r>
            <w:proofErr w:type="gramEnd"/>
            <w:r w:rsidRPr="000840D9">
              <w:rPr>
                <w:sz w:val="18"/>
                <w:szCs w:val="18"/>
              </w:rPr>
              <w:t xml:space="preserve"> the issues must also be addressed as well as recognised</w:t>
            </w:r>
            <w:r w:rsidR="009108F1">
              <w:rPr>
                <w:sz w:val="18"/>
                <w:szCs w:val="18"/>
              </w:rPr>
              <w:t>.</w:t>
            </w:r>
          </w:p>
          <w:p w14:paraId="2BC23B04" w14:textId="77777777" w:rsidR="00F35D1D" w:rsidRPr="00447DEB" w:rsidRDefault="007E12BD" w:rsidP="00A96D64">
            <w:pPr>
              <w:rPr>
                <w:rFonts w:cs="Arial"/>
                <w:sz w:val="18"/>
                <w:szCs w:val="18"/>
              </w:rPr>
            </w:pPr>
            <w:r w:rsidRPr="00447DE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2BC23B06" w14:textId="77777777" w:rsidR="00E070E0" w:rsidRDefault="00E070E0" w:rsidP="00E070E0">
      <w:pPr>
        <w:spacing w:after="120"/>
        <w:rPr>
          <w:rFonts w:cs="Arial"/>
          <w:b/>
          <w:sz w:val="29"/>
          <w:szCs w:val="29"/>
        </w:rPr>
      </w:pPr>
    </w:p>
    <w:p w14:paraId="2BC23B07" w14:textId="77777777" w:rsidR="00E91B42" w:rsidRDefault="00E91B42" w:rsidP="003A14A7">
      <w:pPr>
        <w:ind w:left="3327" w:firstLine="273"/>
        <w:jc w:val="center"/>
        <w:rPr>
          <w:b/>
          <w:sz w:val="18"/>
          <w:szCs w:val="18"/>
        </w:rPr>
      </w:pPr>
    </w:p>
    <w:sectPr w:rsidR="00E91B42" w:rsidSect="00EF6860">
      <w:pgSz w:w="16838" w:h="11906" w:orient="landscape"/>
      <w:pgMar w:top="851" w:right="567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7A9"/>
    <w:multiLevelType w:val="hybridMultilevel"/>
    <w:tmpl w:val="B53894D2"/>
    <w:lvl w:ilvl="0" w:tplc="BE32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8B671FC" w:tentative="1">
      <w:start w:val="1"/>
      <w:numFmt w:val="lowerLetter"/>
      <w:lvlText w:val="%2."/>
      <w:lvlJc w:val="left"/>
      <w:pPr>
        <w:ind w:left="1647" w:hanging="360"/>
      </w:pPr>
    </w:lvl>
    <w:lvl w:ilvl="2" w:tplc="2D22BF98" w:tentative="1">
      <w:start w:val="1"/>
      <w:numFmt w:val="lowerRoman"/>
      <w:lvlText w:val="%3."/>
      <w:lvlJc w:val="right"/>
      <w:pPr>
        <w:ind w:left="2367" w:hanging="180"/>
      </w:pPr>
    </w:lvl>
    <w:lvl w:ilvl="3" w:tplc="B2284400" w:tentative="1">
      <w:start w:val="1"/>
      <w:numFmt w:val="decimal"/>
      <w:lvlText w:val="%4."/>
      <w:lvlJc w:val="left"/>
      <w:pPr>
        <w:ind w:left="3087" w:hanging="360"/>
      </w:pPr>
    </w:lvl>
    <w:lvl w:ilvl="4" w:tplc="12E2C6F2" w:tentative="1">
      <w:start w:val="1"/>
      <w:numFmt w:val="lowerLetter"/>
      <w:lvlText w:val="%5."/>
      <w:lvlJc w:val="left"/>
      <w:pPr>
        <w:ind w:left="3807" w:hanging="360"/>
      </w:pPr>
    </w:lvl>
    <w:lvl w:ilvl="5" w:tplc="EE503B02" w:tentative="1">
      <w:start w:val="1"/>
      <w:numFmt w:val="lowerRoman"/>
      <w:lvlText w:val="%6."/>
      <w:lvlJc w:val="right"/>
      <w:pPr>
        <w:ind w:left="4527" w:hanging="180"/>
      </w:pPr>
    </w:lvl>
    <w:lvl w:ilvl="6" w:tplc="3C6ED88E" w:tentative="1">
      <w:start w:val="1"/>
      <w:numFmt w:val="decimal"/>
      <w:lvlText w:val="%7."/>
      <w:lvlJc w:val="left"/>
      <w:pPr>
        <w:ind w:left="5247" w:hanging="360"/>
      </w:pPr>
    </w:lvl>
    <w:lvl w:ilvl="7" w:tplc="4612B4AC" w:tentative="1">
      <w:start w:val="1"/>
      <w:numFmt w:val="lowerLetter"/>
      <w:lvlText w:val="%8."/>
      <w:lvlJc w:val="left"/>
      <w:pPr>
        <w:ind w:left="5967" w:hanging="360"/>
      </w:pPr>
    </w:lvl>
    <w:lvl w:ilvl="8" w:tplc="D2465B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91B13"/>
    <w:multiLevelType w:val="hybridMultilevel"/>
    <w:tmpl w:val="1B08671A"/>
    <w:lvl w:ilvl="0" w:tplc="9D00A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45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6D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C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0F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6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62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8A3"/>
    <w:multiLevelType w:val="hybridMultilevel"/>
    <w:tmpl w:val="14124016"/>
    <w:lvl w:ilvl="0" w:tplc="1C565294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78FE31BE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D786C2A8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E9E80AE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25A6B6C4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ED824C5A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76E6DFC0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59EC14FE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AC50EA86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050137AA"/>
    <w:multiLevelType w:val="hybridMultilevel"/>
    <w:tmpl w:val="BB0AFD18"/>
    <w:lvl w:ilvl="0" w:tplc="34981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4E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4F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8D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09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0D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F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3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4A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32B2"/>
    <w:multiLevelType w:val="hybridMultilevel"/>
    <w:tmpl w:val="3E84C8C4"/>
    <w:lvl w:ilvl="0" w:tplc="5E9CFDD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16"/>
        <w:szCs w:val="16"/>
      </w:rPr>
    </w:lvl>
    <w:lvl w:ilvl="1" w:tplc="19F4184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16"/>
        <w:szCs w:val="16"/>
      </w:rPr>
    </w:lvl>
    <w:lvl w:ilvl="2" w:tplc="C22EDAA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A6C69472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83E4338C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DC0C600E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808295F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A4C2360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8346746C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CC23EA"/>
    <w:multiLevelType w:val="hybridMultilevel"/>
    <w:tmpl w:val="1988DD5C"/>
    <w:lvl w:ilvl="0" w:tplc="16BE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4A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EF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C8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05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49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EB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3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81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7AD"/>
    <w:multiLevelType w:val="hybridMultilevel"/>
    <w:tmpl w:val="D6FE8B26"/>
    <w:lvl w:ilvl="0" w:tplc="F2A09EDC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820C64E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544C2E6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A25629E6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AC0E2E3C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3F46DC8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592D800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FDA500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96BA0C4E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1283289"/>
    <w:multiLevelType w:val="hybridMultilevel"/>
    <w:tmpl w:val="D6181568"/>
    <w:lvl w:ilvl="0" w:tplc="CDA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F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01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40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22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2E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4B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E7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470"/>
    <w:multiLevelType w:val="hybridMultilevel"/>
    <w:tmpl w:val="76B0A45A"/>
    <w:lvl w:ilvl="0" w:tplc="DF1E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6C0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C7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9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E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01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04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7EC6"/>
    <w:multiLevelType w:val="hybridMultilevel"/>
    <w:tmpl w:val="6AE43A0C"/>
    <w:lvl w:ilvl="0" w:tplc="6DE2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3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D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60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6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B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E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4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47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D2A"/>
    <w:multiLevelType w:val="hybridMultilevel"/>
    <w:tmpl w:val="903EFFF8"/>
    <w:lvl w:ilvl="0" w:tplc="78DA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32C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A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28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8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66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7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69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28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2151"/>
    <w:multiLevelType w:val="hybridMultilevel"/>
    <w:tmpl w:val="B3B4AD00"/>
    <w:lvl w:ilvl="0" w:tplc="3AECC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A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8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0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D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6A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A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8F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5771C"/>
    <w:multiLevelType w:val="hybridMultilevel"/>
    <w:tmpl w:val="811C9B98"/>
    <w:lvl w:ilvl="0" w:tplc="76B8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8B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D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F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6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6F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7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0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C6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635"/>
    <w:multiLevelType w:val="hybridMultilevel"/>
    <w:tmpl w:val="2A8A5748"/>
    <w:lvl w:ilvl="0" w:tplc="ED12528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72685E58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E25A2280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50CB52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4E6C65C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8CAF06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6E0DA1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604E162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65AAA690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2E77647"/>
    <w:multiLevelType w:val="hybridMultilevel"/>
    <w:tmpl w:val="C8EA35C4"/>
    <w:lvl w:ilvl="0" w:tplc="8A1E4C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72988C4A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56EC0534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9FC4CC4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7B168ACC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52E523C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1B88408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A58EA24E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BF053AC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3561886"/>
    <w:multiLevelType w:val="hybridMultilevel"/>
    <w:tmpl w:val="5A4C7EB4"/>
    <w:lvl w:ilvl="0" w:tplc="9A5078B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A006C14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BF3E28DE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2C6A604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63E8135E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6400D1F2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ACE42C90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E4A8C5FC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CA066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9F10EF1"/>
    <w:multiLevelType w:val="hybridMultilevel"/>
    <w:tmpl w:val="E2A677CC"/>
    <w:lvl w:ilvl="0" w:tplc="8650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A1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62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C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8A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E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4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E8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23A41"/>
    <w:multiLevelType w:val="hybridMultilevel"/>
    <w:tmpl w:val="23B670F4"/>
    <w:lvl w:ilvl="0" w:tplc="F50EC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04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E2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6D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0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66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1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9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0F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68F4"/>
    <w:multiLevelType w:val="hybridMultilevel"/>
    <w:tmpl w:val="FD565C6E"/>
    <w:lvl w:ilvl="0" w:tplc="24FAE428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  <w:color w:val="auto"/>
      </w:rPr>
    </w:lvl>
    <w:lvl w:ilvl="1" w:tplc="78C20EBC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9C0C0532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8AA42498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48C4E9C2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5EA8D832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B4B0448E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69D6AAB4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4740E546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3D6C1DAF"/>
    <w:multiLevelType w:val="hybridMultilevel"/>
    <w:tmpl w:val="1FBCB106"/>
    <w:lvl w:ilvl="0" w:tplc="612A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A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1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EF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6B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C6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C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8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2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7E72"/>
    <w:multiLevelType w:val="hybridMultilevel"/>
    <w:tmpl w:val="69044248"/>
    <w:lvl w:ilvl="0" w:tplc="480A3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8F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A9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6E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46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8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3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61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153"/>
    <w:multiLevelType w:val="hybridMultilevel"/>
    <w:tmpl w:val="FE383A48"/>
    <w:lvl w:ilvl="0" w:tplc="2824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84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ED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D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2D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5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80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22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104B"/>
    <w:multiLevelType w:val="hybridMultilevel"/>
    <w:tmpl w:val="7DA47226"/>
    <w:lvl w:ilvl="0" w:tplc="94E22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381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A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6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E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60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0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69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521AE"/>
    <w:multiLevelType w:val="hybridMultilevel"/>
    <w:tmpl w:val="B1CA1EFA"/>
    <w:lvl w:ilvl="0" w:tplc="4AB69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23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C1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D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01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AC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5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4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C3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2D35"/>
    <w:multiLevelType w:val="hybridMultilevel"/>
    <w:tmpl w:val="D6C6ED6C"/>
    <w:lvl w:ilvl="0" w:tplc="1930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560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6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D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EB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6E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F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82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742"/>
    <w:multiLevelType w:val="hybridMultilevel"/>
    <w:tmpl w:val="D6368DD4"/>
    <w:lvl w:ilvl="0" w:tplc="20C2F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46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E5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7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E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4A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4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CC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E4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1286"/>
    <w:multiLevelType w:val="hybridMultilevel"/>
    <w:tmpl w:val="4AA04BFC"/>
    <w:lvl w:ilvl="0" w:tplc="D756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36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21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E9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0B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0C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EB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6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4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560C"/>
    <w:multiLevelType w:val="hybridMultilevel"/>
    <w:tmpl w:val="C8DE6EA6"/>
    <w:lvl w:ilvl="0" w:tplc="2CF6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731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1932D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5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A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05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5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E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C3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49B7"/>
    <w:multiLevelType w:val="hybridMultilevel"/>
    <w:tmpl w:val="5B1A7842"/>
    <w:lvl w:ilvl="0" w:tplc="8906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06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2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2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4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2B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64C7"/>
    <w:multiLevelType w:val="hybridMultilevel"/>
    <w:tmpl w:val="CE726B98"/>
    <w:lvl w:ilvl="0" w:tplc="C870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E7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4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B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F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A1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5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A7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3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746DC"/>
    <w:multiLevelType w:val="hybridMultilevel"/>
    <w:tmpl w:val="6D3E571E"/>
    <w:lvl w:ilvl="0" w:tplc="77F2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0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C5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0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5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C0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A6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2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8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A0686"/>
    <w:multiLevelType w:val="hybridMultilevel"/>
    <w:tmpl w:val="849234F6"/>
    <w:lvl w:ilvl="0" w:tplc="1340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25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E8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B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1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A5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06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5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EC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31181"/>
    <w:multiLevelType w:val="hybridMultilevel"/>
    <w:tmpl w:val="4DC4CB0E"/>
    <w:lvl w:ilvl="0" w:tplc="536A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69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2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6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8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C6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4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612AA"/>
    <w:multiLevelType w:val="hybridMultilevel"/>
    <w:tmpl w:val="7CBE0D78"/>
    <w:lvl w:ilvl="0" w:tplc="85CA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E5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67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2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E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2D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A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C8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2B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5BC"/>
    <w:multiLevelType w:val="hybridMultilevel"/>
    <w:tmpl w:val="A09ABBC8"/>
    <w:lvl w:ilvl="0" w:tplc="833C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3682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85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62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A8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8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46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64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F2236"/>
    <w:multiLevelType w:val="hybridMultilevel"/>
    <w:tmpl w:val="13E0DB9C"/>
    <w:lvl w:ilvl="0" w:tplc="E638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21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0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A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24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6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9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8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8182B"/>
    <w:multiLevelType w:val="hybridMultilevel"/>
    <w:tmpl w:val="9EA00876"/>
    <w:lvl w:ilvl="0" w:tplc="8D22C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59A3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65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1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C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04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C3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2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E1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74194"/>
    <w:multiLevelType w:val="hybridMultilevel"/>
    <w:tmpl w:val="E91445AC"/>
    <w:lvl w:ilvl="0" w:tplc="BA24B15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592EC3FA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578BA9A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DDAAC2C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C2B41758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A9866BA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59A0E400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6A8CDAC6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8B58324C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 w15:restartNumberingAfterBreak="0">
    <w:nsid w:val="76BC62AF"/>
    <w:multiLevelType w:val="hybridMultilevel"/>
    <w:tmpl w:val="B1C2DCD8"/>
    <w:lvl w:ilvl="0" w:tplc="234A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FE72">
      <w:numFmt w:val="bullet"/>
      <w:lvlText w:val="•"/>
      <w:lvlJc w:val="left"/>
      <w:pPr>
        <w:ind w:left="1644" w:hanging="564"/>
      </w:pPr>
      <w:rPr>
        <w:rFonts w:ascii="Arial" w:eastAsia="Times New Roman" w:hAnsi="Arial" w:cs="Arial" w:hint="default"/>
      </w:rPr>
    </w:lvl>
    <w:lvl w:ilvl="2" w:tplc="28885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6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0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EC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7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05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31DAD"/>
    <w:multiLevelType w:val="hybridMultilevel"/>
    <w:tmpl w:val="4CA0EF54"/>
    <w:lvl w:ilvl="0" w:tplc="4154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1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8A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2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A3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CD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63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F17"/>
    <w:multiLevelType w:val="hybridMultilevel"/>
    <w:tmpl w:val="3528C8EC"/>
    <w:lvl w:ilvl="0" w:tplc="CD7C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C5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C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45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F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23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2B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3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0F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37A8B"/>
    <w:multiLevelType w:val="hybridMultilevel"/>
    <w:tmpl w:val="29FCFF2E"/>
    <w:lvl w:ilvl="0" w:tplc="F164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6F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42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C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4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8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1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0E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733E"/>
    <w:multiLevelType w:val="hybridMultilevel"/>
    <w:tmpl w:val="EF26234A"/>
    <w:lvl w:ilvl="0" w:tplc="7778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0D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EB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A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2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A0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6C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6C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A2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1"/>
  </w:num>
  <w:num w:numId="5">
    <w:abstractNumId w:val="22"/>
  </w:num>
  <w:num w:numId="6">
    <w:abstractNumId w:val="3"/>
  </w:num>
  <w:num w:numId="7">
    <w:abstractNumId w:val="28"/>
  </w:num>
  <w:num w:numId="8">
    <w:abstractNumId w:val="23"/>
  </w:num>
  <w:num w:numId="9">
    <w:abstractNumId w:val="35"/>
  </w:num>
  <w:num w:numId="10">
    <w:abstractNumId w:val="27"/>
  </w:num>
  <w:num w:numId="11">
    <w:abstractNumId w:val="18"/>
  </w:num>
  <w:num w:numId="12">
    <w:abstractNumId w:val="24"/>
  </w:num>
  <w:num w:numId="13">
    <w:abstractNumId w:val="15"/>
  </w:num>
  <w:num w:numId="14">
    <w:abstractNumId w:val="26"/>
  </w:num>
  <w:num w:numId="15">
    <w:abstractNumId w:val="37"/>
  </w:num>
  <w:num w:numId="16">
    <w:abstractNumId w:val="0"/>
  </w:num>
  <w:num w:numId="17">
    <w:abstractNumId w:val="19"/>
  </w:num>
  <w:num w:numId="18">
    <w:abstractNumId w:val="38"/>
  </w:num>
  <w:num w:numId="19">
    <w:abstractNumId w:val="10"/>
  </w:num>
  <w:num w:numId="20">
    <w:abstractNumId w:val="20"/>
  </w:num>
  <w:num w:numId="21">
    <w:abstractNumId w:val="2"/>
  </w:num>
  <w:num w:numId="22">
    <w:abstractNumId w:val="33"/>
  </w:num>
  <w:num w:numId="23">
    <w:abstractNumId w:val="1"/>
  </w:num>
  <w:num w:numId="24">
    <w:abstractNumId w:val="19"/>
  </w:num>
  <w:num w:numId="25">
    <w:abstractNumId w:val="38"/>
  </w:num>
  <w:num w:numId="26">
    <w:abstractNumId w:val="7"/>
  </w:num>
  <w:num w:numId="27">
    <w:abstractNumId w:val="42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5"/>
  </w:num>
  <w:num w:numId="33">
    <w:abstractNumId w:val="34"/>
  </w:num>
  <w:num w:numId="34">
    <w:abstractNumId w:val="39"/>
  </w:num>
  <w:num w:numId="35">
    <w:abstractNumId w:val="17"/>
  </w:num>
  <w:num w:numId="36">
    <w:abstractNumId w:val="16"/>
  </w:num>
  <w:num w:numId="37">
    <w:abstractNumId w:val="29"/>
  </w:num>
  <w:num w:numId="38">
    <w:abstractNumId w:val="32"/>
  </w:num>
  <w:num w:numId="39">
    <w:abstractNumId w:val="21"/>
  </w:num>
  <w:num w:numId="40">
    <w:abstractNumId w:val="41"/>
  </w:num>
  <w:num w:numId="41">
    <w:abstractNumId w:val="14"/>
  </w:num>
  <w:num w:numId="42">
    <w:abstractNumId w:val="9"/>
  </w:num>
  <w:num w:numId="43">
    <w:abstractNumId w:val="30"/>
  </w:num>
  <w:num w:numId="44">
    <w:abstractNumId w:val="3"/>
  </w:num>
  <w:num w:numId="45">
    <w:abstractNumId w:val="11"/>
  </w:num>
  <w:num w:numId="46">
    <w:abstractNumId w:val="40"/>
  </w:num>
  <w:num w:numId="47">
    <w:abstractNumId w:val="36"/>
  </w:num>
  <w:num w:numId="48">
    <w:abstractNumId w:val="2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93"/>
    <w:rsid w:val="0000032B"/>
    <w:rsid w:val="00000C23"/>
    <w:rsid w:val="00000C85"/>
    <w:rsid w:val="00001A80"/>
    <w:rsid w:val="000021C4"/>
    <w:rsid w:val="00002385"/>
    <w:rsid w:val="00003127"/>
    <w:rsid w:val="00003683"/>
    <w:rsid w:val="000039BB"/>
    <w:rsid w:val="0000585A"/>
    <w:rsid w:val="00005A41"/>
    <w:rsid w:val="00005EF7"/>
    <w:rsid w:val="000060B8"/>
    <w:rsid w:val="00006696"/>
    <w:rsid w:val="00006A3B"/>
    <w:rsid w:val="00006D6E"/>
    <w:rsid w:val="00011682"/>
    <w:rsid w:val="00011BFF"/>
    <w:rsid w:val="00011DF5"/>
    <w:rsid w:val="000120E0"/>
    <w:rsid w:val="0001262B"/>
    <w:rsid w:val="00013AE7"/>
    <w:rsid w:val="00014595"/>
    <w:rsid w:val="000150A1"/>
    <w:rsid w:val="000155A8"/>
    <w:rsid w:val="00015D4F"/>
    <w:rsid w:val="000163F3"/>
    <w:rsid w:val="00016989"/>
    <w:rsid w:val="0001740B"/>
    <w:rsid w:val="000175D7"/>
    <w:rsid w:val="00017FD7"/>
    <w:rsid w:val="000201B1"/>
    <w:rsid w:val="000201EB"/>
    <w:rsid w:val="00020552"/>
    <w:rsid w:val="00020942"/>
    <w:rsid w:val="00021A59"/>
    <w:rsid w:val="00022C33"/>
    <w:rsid w:val="00022E71"/>
    <w:rsid w:val="000236FF"/>
    <w:rsid w:val="0002396E"/>
    <w:rsid w:val="00024772"/>
    <w:rsid w:val="000248B5"/>
    <w:rsid w:val="000249B5"/>
    <w:rsid w:val="00024EF7"/>
    <w:rsid w:val="000252B3"/>
    <w:rsid w:val="00025359"/>
    <w:rsid w:val="00025563"/>
    <w:rsid w:val="00025F9A"/>
    <w:rsid w:val="00026533"/>
    <w:rsid w:val="00026A80"/>
    <w:rsid w:val="000273CE"/>
    <w:rsid w:val="0002772D"/>
    <w:rsid w:val="0003053A"/>
    <w:rsid w:val="0003170A"/>
    <w:rsid w:val="00031DB4"/>
    <w:rsid w:val="00031E0F"/>
    <w:rsid w:val="000327C0"/>
    <w:rsid w:val="00033873"/>
    <w:rsid w:val="0003417E"/>
    <w:rsid w:val="0003456D"/>
    <w:rsid w:val="0003460E"/>
    <w:rsid w:val="00034FA7"/>
    <w:rsid w:val="00035FAB"/>
    <w:rsid w:val="000365D3"/>
    <w:rsid w:val="000369CC"/>
    <w:rsid w:val="00037567"/>
    <w:rsid w:val="000379F0"/>
    <w:rsid w:val="00037E55"/>
    <w:rsid w:val="00040D38"/>
    <w:rsid w:val="00041347"/>
    <w:rsid w:val="00041A76"/>
    <w:rsid w:val="00041E35"/>
    <w:rsid w:val="00041FEA"/>
    <w:rsid w:val="000425B7"/>
    <w:rsid w:val="000439D1"/>
    <w:rsid w:val="00043AB3"/>
    <w:rsid w:val="000448C8"/>
    <w:rsid w:val="00044B87"/>
    <w:rsid w:val="00044EAD"/>
    <w:rsid w:val="0004507C"/>
    <w:rsid w:val="00045872"/>
    <w:rsid w:val="0004595A"/>
    <w:rsid w:val="000459B3"/>
    <w:rsid w:val="00045CC9"/>
    <w:rsid w:val="00045D32"/>
    <w:rsid w:val="0004696E"/>
    <w:rsid w:val="00046D64"/>
    <w:rsid w:val="000472A1"/>
    <w:rsid w:val="000473C9"/>
    <w:rsid w:val="00047C70"/>
    <w:rsid w:val="000501EC"/>
    <w:rsid w:val="000517D9"/>
    <w:rsid w:val="00052D25"/>
    <w:rsid w:val="00052D8E"/>
    <w:rsid w:val="0005350E"/>
    <w:rsid w:val="0005359E"/>
    <w:rsid w:val="000538C9"/>
    <w:rsid w:val="00053C65"/>
    <w:rsid w:val="00054126"/>
    <w:rsid w:val="000543BD"/>
    <w:rsid w:val="00054DCA"/>
    <w:rsid w:val="000553F9"/>
    <w:rsid w:val="0005556E"/>
    <w:rsid w:val="00055A07"/>
    <w:rsid w:val="00055EE5"/>
    <w:rsid w:val="000564A8"/>
    <w:rsid w:val="0005684B"/>
    <w:rsid w:val="00056F6A"/>
    <w:rsid w:val="00060565"/>
    <w:rsid w:val="00060B47"/>
    <w:rsid w:val="00060DC5"/>
    <w:rsid w:val="00061504"/>
    <w:rsid w:val="0006227E"/>
    <w:rsid w:val="000624B6"/>
    <w:rsid w:val="00063496"/>
    <w:rsid w:val="000638ED"/>
    <w:rsid w:val="00063A68"/>
    <w:rsid w:val="00064268"/>
    <w:rsid w:val="00064A2A"/>
    <w:rsid w:val="00064B5E"/>
    <w:rsid w:val="00064EB3"/>
    <w:rsid w:val="00064F85"/>
    <w:rsid w:val="000658E3"/>
    <w:rsid w:val="000664B7"/>
    <w:rsid w:val="00066D81"/>
    <w:rsid w:val="00066F03"/>
    <w:rsid w:val="000671BD"/>
    <w:rsid w:val="00067E8B"/>
    <w:rsid w:val="00070D2D"/>
    <w:rsid w:val="00071206"/>
    <w:rsid w:val="00071A05"/>
    <w:rsid w:val="000724A8"/>
    <w:rsid w:val="00072709"/>
    <w:rsid w:val="0007328A"/>
    <w:rsid w:val="00073FBE"/>
    <w:rsid w:val="000766AE"/>
    <w:rsid w:val="00076B92"/>
    <w:rsid w:val="00076BC0"/>
    <w:rsid w:val="00076C1F"/>
    <w:rsid w:val="00077152"/>
    <w:rsid w:val="00077A6D"/>
    <w:rsid w:val="00077BB1"/>
    <w:rsid w:val="00080257"/>
    <w:rsid w:val="00081133"/>
    <w:rsid w:val="00081DB1"/>
    <w:rsid w:val="00081DF6"/>
    <w:rsid w:val="000831DE"/>
    <w:rsid w:val="000832C3"/>
    <w:rsid w:val="00083E36"/>
    <w:rsid w:val="000840D9"/>
    <w:rsid w:val="00085A4D"/>
    <w:rsid w:val="0008642F"/>
    <w:rsid w:val="000865E5"/>
    <w:rsid w:val="00086626"/>
    <w:rsid w:val="00086F5A"/>
    <w:rsid w:val="0008718C"/>
    <w:rsid w:val="0008725C"/>
    <w:rsid w:val="00087CD6"/>
    <w:rsid w:val="00087E73"/>
    <w:rsid w:val="000900C3"/>
    <w:rsid w:val="0009174D"/>
    <w:rsid w:val="00091F68"/>
    <w:rsid w:val="00091FBB"/>
    <w:rsid w:val="00092603"/>
    <w:rsid w:val="0009274F"/>
    <w:rsid w:val="00092C8A"/>
    <w:rsid w:val="0009347B"/>
    <w:rsid w:val="000937E8"/>
    <w:rsid w:val="00093F20"/>
    <w:rsid w:val="0009424A"/>
    <w:rsid w:val="00094ABA"/>
    <w:rsid w:val="00094C9B"/>
    <w:rsid w:val="00095A25"/>
    <w:rsid w:val="0009762C"/>
    <w:rsid w:val="000A06EC"/>
    <w:rsid w:val="000A1300"/>
    <w:rsid w:val="000A15C7"/>
    <w:rsid w:val="000A1B70"/>
    <w:rsid w:val="000A20B6"/>
    <w:rsid w:val="000A2BEA"/>
    <w:rsid w:val="000A37D4"/>
    <w:rsid w:val="000A3E4B"/>
    <w:rsid w:val="000A4638"/>
    <w:rsid w:val="000A57AB"/>
    <w:rsid w:val="000A6CDA"/>
    <w:rsid w:val="000A7117"/>
    <w:rsid w:val="000A746D"/>
    <w:rsid w:val="000A76A5"/>
    <w:rsid w:val="000A79A3"/>
    <w:rsid w:val="000A7C85"/>
    <w:rsid w:val="000B0814"/>
    <w:rsid w:val="000B17BC"/>
    <w:rsid w:val="000B18B1"/>
    <w:rsid w:val="000B1ADC"/>
    <w:rsid w:val="000B1D12"/>
    <w:rsid w:val="000B1D1F"/>
    <w:rsid w:val="000B1E6B"/>
    <w:rsid w:val="000B229C"/>
    <w:rsid w:val="000B2CA1"/>
    <w:rsid w:val="000B6940"/>
    <w:rsid w:val="000B79CE"/>
    <w:rsid w:val="000B7AA4"/>
    <w:rsid w:val="000B7C4C"/>
    <w:rsid w:val="000C033B"/>
    <w:rsid w:val="000C0D4E"/>
    <w:rsid w:val="000C1572"/>
    <w:rsid w:val="000C23C4"/>
    <w:rsid w:val="000C29FE"/>
    <w:rsid w:val="000C2D6F"/>
    <w:rsid w:val="000C3D8B"/>
    <w:rsid w:val="000C400F"/>
    <w:rsid w:val="000C4456"/>
    <w:rsid w:val="000C466D"/>
    <w:rsid w:val="000C46D3"/>
    <w:rsid w:val="000C49BE"/>
    <w:rsid w:val="000C49E6"/>
    <w:rsid w:val="000C4EEE"/>
    <w:rsid w:val="000C4EF7"/>
    <w:rsid w:val="000C4F46"/>
    <w:rsid w:val="000C4FB0"/>
    <w:rsid w:val="000C5940"/>
    <w:rsid w:val="000C632F"/>
    <w:rsid w:val="000C765C"/>
    <w:rsid w:val="000C7B57"/>
    <w:rsid w:val="000D1804"/>
    <w:rsid w:val="000D1E3B"/>
    <w:rsid w:val="000D272A"/>
    <w:rsid w:val="000D2A36"/>
    <w:rsid w:val="000D42F5"/>
    <w:rsid w:val="000D48FE"/>
    <w:rsid w:val="000D5CBF"/>
    <w:rsid w:val="000D6C0B"/>
    <w:rsid w:val="000D7AAE"/>
    <w:rsid w:val="000E081C"/>
    <w:rsid w:val="000E0A63"/>
    <w:rsid w:val="000E14D7"/>
    <w:rsid w:val="000E17BE"/>
    <w:rsid w:val="000E1DEB"/>
    <w:rsid w:val="000E2A94"/>
    <w:rsid w:val="000E3BE0"/>
    <w:rsid w:val="000E494C"/>
    <w:rsid w:val="000E513A"/>
    <w:rsid w:val="000E522E"/>
    <w:rsid w:val="000E53B2"/>
    <w:rsid w:val="000E5A14"/>
    <w:rsid w:val="000E62DB"/>
    <w:rsid w:val="000E6325"/>
    <w:rsid w:val="000E6B20"/>
    <w:rsid w:val="000E6D3F"/>
    <w:rsid w:val="000E6DBB"/>
    <w:rsid w:val="000E7683"/>
    <w:rsid w:val="000E79EA"/>
    <w:rsid w:val="000F031A"/>
    <w:rsid w:val="000F16EF"/>
    <w:rsid w:val="000F1CBB"/>
    <w:rsid w:val="000F3059"/>
    <w:rsid w:val="000F4722"/>
    <w:rsid w:val="000F47B1"/>
    <w:rsid w:val="000F4CEF"/>
    <w:rsid w:val="000F54B3"/>
    <w:rsid w:val="000F6FB8"/>
    <w:rsid w:val="000F7B23"/>
    <w:rsid w:val="001000F0"/>
    <w:rsid w:val="00100D3A"/>
    <w:rsid w:val="00102DC6"/>
    <w:rsid w:val="00103520"/>
    <w:rsid w:val="001035D3"/>
    <w:rsid w:val="00103732"/>
    <w:rsid w:val="00103A3F"/>
    <w:rsid w:val="00103C8B"/>
    <w:rsid w:val="001049D5"/>
    <w:rsid w:val="00104AFD"/>
    <w:rsid w:val="00105F83"/>
    <w:rsid w:val="00106058"/>
    <w:rsid w:val="00106268"/>
    <w:rsid w:val="001064CB"/>
    <w:rsid w:val="0011083C"/>
    <w:rsid w:val="00110936"/>
    <w:rsid w:val="00110F5B"/>
    <w:rsid w:val="00111644"/>
    <w:rsid w:val="00111C8E"/>
    <w:rsid w:val="0011233B"/>
    <w:rsid w:val="00112900"/>
    <w:rsid w:val="00112C01"/>
    <w:rsid w:val="00112DC0"/>
    <w:rsid w:val="00113984"/>
    <w:rsid w:val="00113D93"/>
    <w:rsid w:val="00114E5C"/>
    <w:rsid w:val="00115640"/>
    <w:rsid w:val="0011759A"/>
    <w:rsid w:val="00120619"/>
    <w:rsid w:val="0012062B"/>
    <w:rsid w:val="0012086E"/>
    <w:rsid w:val="001211EE"/>
    <w:rsid w:val="0012123F"/>
    <w:rsid w:val="001212E3"/>
    <w:rsid w:val="00121832"/>
    <w:rsid w:val="001221DB"/>
    <w:rsid w:val="00122869"/>
    <w:rsid w:val="001230A4"/>
    <w:rsid w:val="00123D49"/>
    <w:rsid w:val="001242BC"/>
    <w:rsid w:val="00124654"/>
    <w:rsid w:val="00124878"/>
    <w:rsid w:val="00125982"/>
    <w:rsid w:val="0012666D"/>
    <w:rsid w:val="00126D80"/>
    <w:rsid w:val="00127F17"/>
    <w:rsid w:val="00130181"/>
    <w:rsid w:val="00130222"/>
    <w:rsid w:val="0013066A"/>
    <w:rsid w:val="001309B2"/>
    <w:rsid w:val="00130B47"/>
    <w:rsid w:val="00130F3C"/>
    <w:rsid w:val="0013182A"/>
    <w:rsid w:val="00131CEC"/>
    <w:rsid w:val="001328AF"/>
    <w:rsid w:val="00132BD4"/>
    <w:rsid w:val="001331A0"/>
    <w:rsid w:val="00133481"/>
    <w:rsid w:val="001341F5"/>
    <w:rsid w:val="001348C7"/>
    <w:rsid w:val="0013491A"/>
    <w:rsid w:val="001354A7"/>
    <w:rsid w:val="00135B70"/>
    <w:rsid w:val="00136A58"/>
    <w:rsid w:val="0013733B"/>
    <w:rsid w:val="00137418"/>
    <w:rsid w:val="001376C1"/>
    <w:rsid w:val="00137A70"/>
    <w:rsid w:val="00137C99"/>
    <w:rsid w:val="00137D29"/>
    <w:rsid w:val="001406FE"/>
    <w:rsid w:val="00140E2F"/>
    <w:rsid w:val="00142490"/>
    <w:rsid w:val="0014278E"/>
    <w:rsid w:val="001434CF"/>
    <w:rsid w:val="0014404E"/>
    <w:rsid w:val="00144CAA"/>
    <w:rsid w:val="00144E88"/>
    <w:rsid w:val="00144EB1"/>
    <w:rsid w:val="001450AD"/>
    <w:rsid w:val="00145BCB"/>
    <w:rsid w:val="00145EEB"/>
    <w:rsid w:val="00146F7D"/>
    <w:rsid w:val="00147121"/>
    <w:rsid w:val="00147D69"/>
    <w:rsid w:val="00150335"/>
    <w:rsid w:val="001505F1"/>
    <w:rsid w:val="0015060A"/>
    <w:rsid w:val="00151995"/>
    <w:rsid w:val="00153A7C"/>
    <w:rsid w:val="0015423C"/>
    <w:rsid w:val="001557C8"/>
    <w:rsid w:val="00156025"/>
    <w:rsid w:val="001564E2"/>
    <w:rsid w:val="001564E5"/>
    <w:rsid w:val="001567D4"/>
    <w:rsid w:val="0015771D"/>
    <w:rsid w:val="001578DD"/>
    <w:rsid w:val="00160BC4"/>
    <w:rsid w:val="00161983"/>
    <w:rsid w:val="001619AD"/>
    <w:rsid w:val="0016266F"/>
    <w:rsid w:val="001630F4"/>
    <w:rsid w:val="0016380C"/>
    <w:rsid w:val="001639D5"/>
    <w:rsid w:val="00163D86"/>
    <w:rsid w:val="00165091"/>
    <w:rsid w:val="00165C42"/>
    <w:rsid w:val="001665A5"/>
    <w:rsid w:val="00166A76"/>
    <w:rsid w:val="00166FF1"/>
    <w:rsid w:val="00167FF0"/>
    <w:rsid w:val="001701DC"/>
    <w:rsid w:val="001706D5"/>
    <w:rsid w:val="0017140F"/>
    <w:rsid w:val="001717FC"/>
    <w:rsid w:val="00173044"/>
    <w:rsid w:val="0017611E"/>
    <w:rsid w:val="00177131"/>
    <w:rsid w:val="00177D43"/>
    <w:rsid w:val="00177DEB"/>
    <w:rsid w:val="00180190"/>
    <w:rsid w:val="00181215"/>
    <w:rsid w:val="00181291"/>
    <w:rsid w:val="00181986"/>
    <w:rsid w:val="00181A60"/>
    <w:rsid w:val="00182A0D"/>
    <w:rsid w:val="00183428"/>
    <w:rsid w:val="00183D87"/>
    <w:rsid w:val="001842B5"/>
    <w:rsid w:val="0018465D"/>
    <w:rsid w:val="0018490A"/>
    <w:rsid w:val="00184EA5"/>
    <w:rsid w:val="00185586"/>
    <w:rsid w:val="00186020"/>
    <w:rsid w:val="00187AEE"/>
    <w:rsid w:val="00187CD2"/>
    <w:rsid w:val="0019040B"/>
    <w:rsid w:val="00190594"/>
    <w:rsid w:val="00190C66"/>
    <w:rsid w:val="001912B9"/>
    <w:rsid w:val="00191491"/>
    <w:rsid w:val="001917FA"/>
    <w:rsid w:val="0019251B"/>
    <w:rsid w:val="00192A77"/>
    <w:rsid w:val="00192C41"/>
    <w:rsid w:val="00192DD6"/>
    <w:rsid w:val="001935CE"/>
    <w:rsid w:val="001942CD"/>
    <w:rsid w:val="00194447"/>
    <w:rsid w:val="0019462F"/>
    <w:rsid w:val="001952D7"/>
    <w:rsid w:val="00195F8D"/>
    <w:rsid w:val="00195FCE"/>
    <w:rsid w:val="001961C3"/>
    <w:rsid w:val="00196E52"/>
    <w:rsid w:val="001A0350"/>
    <w:rsid w:val="001A06FD"/>
    <w:rsid w:val="001A0B0A"/>
    <w:rsid w:val="001A1793"/>
    <w:rsid w:val="001A19CD"/>
    <w:rsid w:val="001A1B58"/>
    <w:rsid w:val="001A2A25"/>
    <w:rsid w:val="001A2B80"/>
    <w:rsid w:val="001A3498"/>
    <w:rsid w:val="001A3594"/>
    <w:rsid w:val="001A3915"/>
    <w:rsid w:val="001A3A2F"/>
    <w:rsid w:val="001A3D42"/>
    <w:rsid w:val="001A4943"/>
    <w:rsid w:val="001A4C32"/>
    <w:rsid w:val="001A52CD"/>
    <w:rsid w:val="001A54F3"/>
    <w:rsid w:val="001A5F18"/>
    <w:rsid w:val="001A6313"/>
    <w:rsid w:val="001A6F04"/>
    <w:rsid w:val="001A75BF"/>
    <w:rsid w:val="001A761D"/>
    <w:rsid w:val="001A78AF"/>
    <w:rsid w:val="001A7C0D"/>
    <w:rsid w:val="001B032C"/>
    <w:rsid w:val="001B0404"/>
    <w:rsid w:val="001B0C57"/>
    <w:rsid w:val="001B0CDF"/>
    <w:rsid w:val="001B18EF"/>
    <w:rsid w:val="001B1D26"/>
    <w:rsid w:val="001B21EF"/>
    <w:rsid w:val="001B2671"/>
    <w:rsid w:val="001B4081"/>
    <w:rsid w:val="001B4FB7"/>
    <w:rsid w:val="001B5034"/>
    <w:rsid w:val="001B5A4C"/>
    <w:rsid w:val="001B5AC9"/>
    <w:rsid w:val="001B61C8"/>
    <w:rsid w:val="001B6800"/>
    <w:rsid w:val="001C03EB"/>
    <w:rsid w:val="001C10E1"/>
    <w:rsid w:val="001C171E"/>
    <w:rsid w:val="001C172C"/>
    <w:rsid w:val="001C1DD8"/>
    <w:rsid w:val="001C2089"/>
    <w:rsid w:val="001C20CC"/>
    <w:rsid w:val="001C2523"/>
    <w:rsid w:val="001C2A23"/>
    <w:rsid w:val="001C3105"/>
    <w:rsid w:val="001C36C4"/>
    <w:rsid w:val="001C38B1"/>
    <w:rsid w:val="001C3DB4"/>
    <w:rsid w:val="001C4AD5"/>
    <w:rsid w:val="001C4DAE"/>
    <w:rsid w:val="001C4DFA"/>
    <w:rsid w:val="001C5676"/>
    <w:rsid w:val="001C6A0B"/>
    <w:rsid w:val="001C70E8"/>
    <w:rsid w:val="001C72AB"/>
    <w:rsid w:val="001C7AA9"/>
    <w:rsid w:val="001D01B2"/>
    <w:rsid w:val="001D068C"/>
    <w:rsid w:val="001D08C0"/>
    <w:rsid w:val="001D14BA"/>
    <w:rsid w:val="001D1A9F"/>
    <w:rsid w:val="001D1BF2"/>
    <w:rsid w:val="001D2137"/>
    <w:rsid w:val="001D3D9E"/>
    <w:rsid w:val="001D5B3F"/>
    <w:rsid w:val="001D5EA8"/>
    <w:rsid w:val="001D6347"/>
    <w:rsid w:val="001D6826"/>
    <w:rsid w:val="001D7A1F"/>
    <w:rsid w:val="001E0793"/>
    <w:rsid w:val="001E0BBD"/>
    <w:rsid w:val="001E1E67"/>
    <w:rsid w:val="001E209D"/>
    <w:rsid w:val="001E2573"/>
    <w:rsid w:val="001E28BD"/>
    <w:rsid w:val="001E29F3"/>
    <w:rsid w:val="001E2A8A"/>
    <w:rsid w:val="001E2B77"/>
    <w:rsid w:val="001E34AE"/>
    <w:rsid w:val="001E4442"/>
    <w:rsid w:val="001E45FC"/>
    <w:rsid w:val="001E513E"/>
    <w:rsid w:val="001E529C"/>
    <w:rsid w:val="001E5C53"/>
    <w:rsid w:val="001E674D"/>
    <w:rsid w:val="001E6C95"/>
    <w:rsid w:val="001E7135"/>
    <w:rsid w:val="001E71C6"/>
    <w:rsid w:val="001E7635"/>
    <w:rsid w:val="001E794E"/>
    <w:rsid w:val="001E7E0C"/>
    <w:rsid w:val="001F034D"/>
    <w:rsid w:val="001F0525"/>
    <w:rsid w:val="001F090F"/>
    <w:rsid w:val="001F1B13"/>
    <w:rsid w:val="001F1C99"/>
    <w:rsid w:val="001F1F17"/>
    <w:rsid w:val="001F3120"/>
    <w:rsid w:val="001F3450"/>
    <w:rsid w:val="001F4323"/>
    <w:rsid w:val="001F471B"/>
    <w:rsid w:val="001F4C5B"/>
    <w:rsid w:val="001F51D1"/>
    <w:rsid w:val="001F5952"/>
    <w:rsid w:val="001F5A93"/>
    <w:rsid w:val="001F5C01"/>
    <w:rsid w:val="001F7362"/>
    <w:rsid w:val="001F7800"/>
    <w:rsid w:val="001F78F9"/>
    <w:rsid w:val="001F790C"/>
    <w:rsid w:val="001F7FC3"/>
    <w:rsid w:val="00200080"/>
    <w:rsid w:val="002009D8"/>
    <w:rsid w:val="00200AD5"/>
    <w:rsid w:val="00200F0C"/>
    <w:rsid w:val="002011E9"/>
    <w:rsid w:val="00201268"/>
    <w:rsid w:val="0020385F"/>
    <w:rsid w:val="00203AE5"/>
    <w:rsid w:val="0020401B"/>
    <w:rsid w:val="00204709"/>
    <w:rsid w:val="0020567A"/>
    <w:rsid w:val="00205738"/>
    <w:rsid w:val="00205F56"/>
    <w:rsid w:val="00206352"/>
    <w:rsid w:val="002064D7"/>
    <w:rsid w:val="002068F6"/>
    <w:rsid w:val="002076E2"/>
    <w:rsid w:val="00207AFC"/>
    <w:rsid w:val="00207CF4"/>
    <w:rsid w:val="00210CE0"/>
    <w:rsid w:val="002116EE"/>
    <w:rsid w:val="002120E9"/>
    <w:rsid w:val="002130B3"/>
    <w:rsid w:val="00213365"/>
    <w:rsid w:val="0021380F"/>
    <w:rsid w:val="00215379"/>
    <w:rsid w:val="00215915"/>
    <w:rsid w:val="00215955"/>
    <w:rsid w:val="00215DFF"/>
    <w:rsid w:val="00216000"/>
    <w:rsid w:val="002163CE"/>
    <w:rsid w:val="00216A28"/>
    <w:rsid w:val="00216E45"/>
    <w:rsid w:val="0021704D"/>
    <w:rsid w:val="0021734A"/>
    <w:rsid w:val="00220379"/>
    <w:rsid w:val="002220C1"/>
    <w:rsid w:val="002224A0"/>
    <w:rsid w:val="00222653"/>
    <w:rsid w:val="00222D8C"/>
    <w:rsid w:val="002234F6"/>
    <w:rsid w:val="0022463A"/>
    <w:rsid w:val="00224697"/>
    <w:rsid w:val="002246BF"/>
    <w:rsid w:val="0022483B"/>
    <w:rsid w:val="00225151"/>
    <w:rsid w:val="00225CA7"/>
    <w:rsid w:val="002271B4"/>
    <w:rsid w:val="002274F0"/>
    <w:rsid w:val="00227D7F"/>
    <w:rsid w:val="00230754"/>
    <w:rsid w:val="00230D46"/>
    <w:rsid w:val="002315D7"/>
    <w:rsid w:val="002323E3"/>
    <w:rsid w:val="0023281D"/>
    <w:rsid w:val="00232A18"/>
    <w:rsid w:val="002330D5"/>
    <w:rsid w:val="002333AA"/>
    <w:rsid w:val="002346FD"/>
    <w:rsid w:val="00234D77"/>
    <w:rsid w:val="00234F67"/>
    <w:rsid w:val="00235525"/>
    <w:rsid w:val="002359B1"/>
    <w:rsid w:val="0023649F"/>
    <w:rsid w:val="002367B7"/>
    <w:rsid w:val="002368CE"/>
    <w:rsid w:val="002372C4"/>
    <w:rsid w:val="00237587"/>
    <w:rsid w:val="002378F2"/>
    <w:rsid w:val="00240196"/>
    <w:rsid w:val="00240826"/>
    <w:rsid w:val="002409D7"/>
    <w:rsid w:val="002409E5"/>
    <w:rsid w:val="00240A12"/>
    <w:rsid w:val="00241AD1"/>
    <w:rsid w:val="00241DE0"/>
    <w:rsid w:val="0024208C"/>
    <w:rsid w:val="00242660"/>
    <w:rsid w:val="002428E8"/>
    <w:rsid w:val="00242920"/>
    <w:rsid w:val="00242B3C"/>
    <w:rsid w:val="002430C0"/>
    <w:rsid w:val="0024399F"/>
    <w:rsid w:val="0024434E"/>
    <w:rsid w:val="00244527"/>
    <w:rsid w:val="002448F6"/>
    <w:rsid w:val="00244AEA"/>
    <w:rsid w:val="002458E5"/>
    <w:rsid w:val="002468BE"/>
    <w:rsid w:val="0024738A"/>
    <w:rsid w:val="0024788A"/>
    <w:rsid w:val="00247BE7"/>
    <w:rsid w:val="00247CBF"/>
    <w:rsid w:val="00247E94"/>
    <w:rsid w:val="00250121"/>
    <w:rsid w:val="002506A3"/>
    <w:rsid w:val="00250783"/>
    <w:rsid w:val="002508F5"/>
    <w:rsid w:val="00251406"/>
    <w:rsid w:val="00251833"/>
    <w:rsid w:val="0025187A"/>
    <w:rsid w:val="002519E7"/>
    <w:rsid w:val="002524CB"/>
    <w:rsid w:val="00252FE4"/>
    <w:rsid w:val="00253A00"/>
    <w:rsid w:val="002546B7"/>
    <w:rsid w:val="0025506E"/>
    <w:rsid w:val="002568F4"/>
    <w:rsid w:val="00256B34"/>
    <w:rsid w:val="0026001B"/>
    <w:rsid w:val="00260893"/>
    <w:rsid w:val="00260E8C"/>
    <w:rsid w:val="00261E10"/>
    <w:rsid w:val="002620FB"/>
    <w:rsid w:val="002626A4"/>
    <w:rsid w:val="0026368E"/>
    <w:rsid w:val="00263B38"/>
    <w:rsid w:val="00263FB4"/>
    <w:rsid w:val="002646D4"/>
    <w:rsid w:val="00264709"/>
    <w:rsid w:val="00265BF5"/>
    <w:rsid w:val="00265EA1"/>
    <w:rsid w:val="00265EFD"/>
    <w:rsid w:val="002667E2"/>
    <w:rsid w:val="002673B1"/>
    <w:rsid w:val="002703B5"/>
    <w:rsid w:val="00270936"/>
    <w:rsid w:val="00272DBA"/>
    <w:rsid w:val="00273314"/>
    <w:rsid w:val="00273F0B"/>
    <w:rsid w:val="00274966"/>
    <w:rsid w:val="00274A39"/>
    <w:rsid w:val="00276177"/>
    <w:rsid w:val="0027640F"/>
    <w:rsid w:val="00276649"/>
    <w:rsid w:val="00276A83"/>
    <w:rsid w:val="00277AF2"/>
    <w:rsid w:val="00277DB3"/>
    <w:rsid w:val="00277E84"/>
    <w:rsid w:val="0028073C"/>
    <w:rsid w:val="00280E67"/>
    <w:rsid w:val="0028153A"/>
    <w:rsid w:val="00281A01"/>
    <w:rsid w:val="00282247"/>
    <w:rsid w:val="00282908"/>
    <w:rsid w:val="00282F9C"/>
    <w:rsid w:val="0028399E"/>
    <w:rsid w:val="0028403F"/>
    <w:rsid w:val="00284171"/>
    <w:rsid w:val="00284E6D"/>
    <w:rsid w:val="00285100"/>
    <w:rsid w:val="0028598D"/>
    <w:rsid w:val="00286017"/>
    <w:rsid w:val="00286236"/>
    <w:rsid w:val="0028627F"/>
    <w:rsid w:val="00287643"/>
    <w:rsid w:val="002878B1"/>
    <w:rsid w:val="002878C1"/>
    <w:rsid w:val="00287913"/>
    <w:rsid w:val="002910AB"/>
    <w:rsid w:val="00291610"/>
    <w:rsid w:val="00291F66"/>
    <w:rsid w:val="00292074"/>
    <w:rsid w:val="00292ECB"/>
    <w:rsid w:val="00293C98"/>
    <w:rsid w:val="00293D28"/>
    <w:rsid w:val="00293E4B"/>
    <w:rsid w:val="00293F69"/>
    <w:rsid w:val="0029416F"/>
    <w:rsid w:val="00294474"/>
    <w:rsid w:val="00294AAF"/>
    <w:rsid w:val="002964C9"/>
    <w:rsid w:val="00296972"/>
    <w:rsid w:val="002974AB"/>
    <w:rsid w:val="00297750"/>
    <w:rsid w:val="00297B3C"/>
    <w:rsid w:val="002A0111"/>
    <w:rsid w:val="002A018F"/>
    <w:rsid w:val="002A20EA"/>
    <w:rsid w:val="002A298E"/>
    <w:rsid w:val="002A2A57"/>
    <w:rsid w:val="002A2DAA"/>
    <w:rsid w:val="002A3197"/>
    <w:rsid w:val="002A341E"/>
    <w:rsid w:val="002A40A0"/>
    <w:rsid w:val="002A4999"/>
    <w:rsid w:val="002A4C0D"/>
    <w:rsid w:val="002A5CF7"/>
    <w:rsid w:val="002A5ED6"/>
    <w:rsid w:val="002A5F20"/>
    <w:rsid w:val="002A60DE"/>
    <w:rsid w:val="002A6101"/>
    <w:rsid w:val="002A6F8A"/>
    <w:rsid w:val="002B2696"/>
    <w:rsid w:val="002B2757"/>
    <w:rsid w:val="002B31C0"/>
    <w:rsid w:val="002B34EA"/>
    <w:rsid w:val="002B5745"/>
    <w:rsid w:val="002B60C8"/>
    <w:rsid w:val="002B62E8"/>
    <w:rsid w:val="002B643A"/>
    <w:rsid w:val="002C03F5"/>
    <w:rsid w:val="002C3D40"/>
    <w:rsid w:val="002C3D5A"/>
    <w:rsid w:val="002C4861"/>
    <w:rsid w:val="002C51B4"/>
    <w:rsid w:val="002C5F7B"/>
    <w:rsid w:val="002C67FA"/>
    <w:rsid w:val="002D030F"/>
    <w:rsid w:val="002D04A2"/>
    <w:rsid w:val="002D05EE"/>
    <w:rsid w:val="002D088F"/>
    <w:rsid w:val="002D09D1"/>
    <w:rsid w:val="002D1EF3"/>
    <w:rsid w:val="002D1FB9"/>
    <w:rsid w:val="002D2D3A"/>
    <w:rsid w:val="002D354E"/>
    <w:rsid w:val="002D388E"/>
    <w:rsid w:val="002D38A1"/>
    <w:rsid w:val="002D4932"/>
    <w:rsid w:val="002D49A6"/>
    <w:rsid w:val="002D4EF5"/>
    <w:rsid w:val="002D55D3"/>
    <w:rsid w:val="002D5975"/>
    <w:rsid w:val="002D5D60"/>
    <w:rsid w:val="002D619E"/>
    <w:rsid w:val="002D6368"/>
    <w:rsid w:val="002D6743"/>
    <w:rsid w:val="002E03BC"/>
    <w:rsid w:val="002E1126"/>
    <w:rsid w:val="002E1867"/>
    <w:rsid w:val="002E1B53"/>
    <w:rsid w:val="002E1B91"/>
    <w:rsid w:val="002E1CE4"/>
    <w:rsid w:val="002E21D6"/>
    <w:rsid w:val="002E2DA5"/>
    <w:rsid w:val="002E3286"/>
    <w:rsid w:val="002E344E"/>
    <w:rsid w:val="002E3912"/>
    <w:rsid w:val="002E3C99"/>
    <w:rsid w:val="002E4DC6"/>
    <w:rsid w:val="002E4EC9"/>
    <w:rsid w:val="002E515A"/>
    <w:rsid w:val="002E5531"/>
    <w:rsid w:val="002E55CD"/>
    <w:rsid w:val="002E5C93"/>
    <w:rsid w:val="002E62B8"/>
    <w:rsid w:val="002E64D7"/>
    <w:rsid w:val="002E6D16"/>
    <w:rsid w:val="002E71E8"/>
    <w:rsid w:val="002E78BE"/>
    <w:rsid w:val="002E7A69"/>
    <w:rsid w:val="002F07CC"/>
    <w:rsid w:val="002F1297"/>
    <w:rsid w:val="002F157E"/>
    <w:rsid w:val="002F1C09"/>
    <w:rsid w:val="002F2DB8"/>
    <w:rsid w:val="002F4115"/>
    <w:rsid w:val="002F5E4B"/>
    <w:rsid w:val="002F5EB6"/>
    <w:rsid w:val="002F6947"/>
    <w:rsid w:val="002F6A64"/>
    <w:rsid w:val="00301F92"/>
    <w:rsid w:val="00302306"/>
    <w:rsid w:val="0030283E"/>
    <w:rsid w:val="0030339D"/>
    <w:rsid w:val="00303C83"/>
    <w:rsid w:val="00304400"/>
    <w:rsid w:val="0030572A"/>
    <w:rsid w:val="00305976"/>
    <w:rsid w:val="00306ACC"/>
    <w:rsid w:val="0030782E"/>
    <w:rsid w:val="00310911"/>
    <w:rsid w:val="00310978"/>
    <w:rsid w:val="00311F35"/>
    <w:rsid w:val="0031261E"/>
    <w:rsid w:val="00312A76"/>
    <w:rsid w:val="00312C9E"/>
    <w:rsid w:val="00313689"/>
    <w:rsid w:val="00313A12"/>
    <w:rsid w:val="00313B31"/>
    <w:rsid w:val="00313BC6"/>
    <w:rsid w:val="00313E6C"/>
    <w:rsid w:val="00315915"/>
    <w:rsid w:val="00315B1B"/>
    <w:rsid w:val="00315C33"/>
    <w:rsid w:val="00316348"/>
    <w:rsid w:val="00316720"/>
    <w:rsid w:val="00316824"/>
    <w:rsid w:val="00316AC0"/>
    <w:rsid w:val="003175BE"/>
    <w:rsid w:val="0031785F"/>
    <w:rsid w:val="00321788"/>
    <w:rsid w:val="00321838"/>
    <w:rsid w:val="003220C6"/>
    <w:rsid w:val="00322676"/>
    <w:rsid w:val="00322F14"/>
    <w:rsid w:val="00323441"/>
    <w:rsid w:val="00323515"/>
    <w:rsid w:val="00323C9D"/>
    <w:rsid w:val="003241E6"/>
    <w:rsid w:val="00324383"/>
    <w:rsid w:val="0032439A"/>
    <w:rsid w:val="003255A8"/>
    <w:rsid w:val="00325B3B"/>
    <w:rsid w:val="003265B0"/>
    <w:rsid w:val="00326812"/>
    <w:rsid w:val="00326A3D"/>
    <w:rsid w:val="003276C3"/>
    <w:rsid w:val="0032776A"/>
    <w:rsid w:val="00327A6E"/>
    <w:rsid w:val="00327CE9"/>
    <w:rsid w:val="003303FB"/>
    <w:rsid w:val="003305CF"/>
    <w:rsid w:val="003305E8"/>
    <w:rsid w:val="00330ED2"/>
    <w:rsid w:val="00331EF2"/>
    <w:rsid w:val="0033216B"/>
    <w:rsid w:val="00332725"/>
    <w:rsid w:val="00332E41"/>
    <w:rsid w:val="00332EE9"/>
    <w:rsid w:val="00332EFA"/>
    <w:rsid w:val="0033305B"/>
    <w:rsid w:val="00333162"/>
    <w:rsid w:val="0033421A"/>
    <w:rsid w:val="00334541"/>
    <w:rsid w:val="003345C9"/>
    <w:rsid w:val="00335FB9"/>
    <w:rsid w:val="0033602A"/>
    <w:rsid w:val="00336410"/>
    <w:rsid w:val="00336F34"/>
    <w:rsid w:val="00337C51"/>
    <w:rsid w:val="00340A55"/>
    <w:rsid w:val="0034102E"/>
    <w:rsid w:val="00341A7C"/>
    <w:rsid w:val="00342027"/>
    <w:rsid w:val="003423F4"/>
    <w:rsid w:val="00342763"/>
    <w:rsid w:val="003431A3"/>
    <w:rsid w:val="00343FE4"/>
    <w:rsid w:val="00344841"/>
    <w:rsid w:val="003452B6"/>
    <w:rsid w:val="003462F4"/>
    <w:rsid w:val="003465C0"/>
    <w:rsid w:val="00346A9A"/>
    <w:rsid w:val="00346D83"/>
    <w:rsid w:val="00347450"/>
    <w:rsid w:val="00347AF2"/>
    <w:rsid w:val="003502B7"/>
    <w:rsid w:val="00351370"/>
    <w:rsid w:val="0035162C"/>
    <w:rsid w:val="003530BF"/>
    <w:rsid w:val="00353F11"/>
    <w:rsid w:val="003541BD"/>
    <w:rsid w:val="003575B9"/>
    <w:rsid w:val="00357E68"/>
    <w:rsid w:val="00357E76"/>
    <w:rsid w:val="00360048"/>
    <w:rsid w:val="003608E7"/>
    <w:rsid w:val="00360A3D"/>
    <w:rsid w:val="00360B0C"/>
    <w:rsid w:val="00361325"/>
    <w:rsid w:val="00361863"/>
    <w:rsid w:val="003620B7"/>
    <w:rsid w:val="00362131"/>
    <w:rsid w:val="003631BB"/>
    <w:rsid w:val="003632A5"/>
    <w:rsid w:val="0036369F"/>
    <w:rsid w:val="003640F5"/>
    <w:rsid w:val="0036466A"/>
    <w:rsid w:val="00364EB7"/>
    <w:rsid w:val="00364FCD"/>
    <w:rsid w:val="00365030"/>
    <w:rsid w:val="003657A6"/>
    <w:rsid w:val="00370110"/>
    <w:rsid w:val="0037012B"/>
    <w:rsid w:val="003702C8"/>
    <w:rsid w:val="00370417"/>
    <w:rsid w:val="00370422"/>
    <w:rsid w:val="00371338"/>
    <w:rsid w:val="0037167F"/>
    <w:rsid w:val="003722EE"/>
    <w:rsid w:val="003725F3"/>
    <w:rsid w:val="003730F4"/>
    <w:rsid w:val="0037412A"/>
    <w:rsid w:val="003751D5"/>
    <w:rsid w:val="00375A1A"/>
    <w:rsid w:val="00375D38"/>
    <w:rsid w:val="00376533"/>
    <w:rsid w:val="0037772C"/>
    <w:rsid w:val="00377A99"/>
    <w:rsid w:val="00380139"/>
    <w:rsid w:val="003802DA"/>
    <w:rsid w:val="003809EC"/>
    <w:rsid w:val="00380A47"/>
    <w:rsid w:val="00380E68"/>
    <w:rsid w:val="00383DCC"/>
    <w:rsid w:val="0038473D"/>
    <w:rsid w:val="003852DA"/>
    <w:rsid w:val="0038559F"/>
    <w:rsid w:val="00385842"/>
    <w:rsid w:val="00385E55"/>
    <w:rsid w:val="00385FB6"/>
    <w:rsid w:val="00386C69"/>
    <w:rsid w:val="003870EC"/>
    <w:rsid w:val="003900DB"/>
    <w:rsid w:val="00391DA1"/>
    <w:rsid w:val="003922AA"/>
    <w:rsid w:val="003926CF"/>
    <w:rsid w:val="003927BB"/>
    <w:rsid w:val="00393738"/>
    <w:rsid w:val="00394010"/>
    <w:rsid w:val="00394A05"/>
    <w:rsid w:val="00394B7F"/>
    <w:rsid w:val="00394B86"/>
    <w:rsid w:val="00395CC4"/>
    <w:rsid w:val="00395FE9"/>
    <w:rsid w:val="00396236"/>
    <w:rsid w:val="00396323"/>
    <w:rsid w:val="00396864"/>
    <w:rsid w:val="00397DCA"/>
    <w:rsid w:val="003A14A7"/>
    <w:rsid w:val="003A15B6"/>
    <w:rsid w:val="003A1911"/>
    <w:rsid w:val="003A365A"/>
    <w:rsid w:val="003A36A3"/>
    <w:rsid w:val="003A46DE"/>
    <w:rsid w:val="003A4B85"/>
    <w:rsid w:val="003A58BB"/>
    <w:rsid w:val="003A6074"/>
    <w:rsid w:val="003A65DB"/>
    <w:rsid w:val="003A689C"/>
    <w:rsid w:val="003B000F"/>
    <w:rsid w:val="003B00E3"/>
    <w:rsid w:val="003B09A2"/>
    <w:rsid w:val="003B120F"/>
    <w:rsid w:val="003B153C"/>
    <w:rsid w:val="003B161D"/>
    <w:rsid w:val="003B16B0"/>
    <w:rsid w:val="003B20E8"/>
    <w:rsid w:val="003B22EE"/>
    <w:rsid w:val="003B278A"/>
    <w:rsid w:val="003B3822"/>
    <w:rsid w:val="003B42D2"/>
    <w:rsid w:val="003B42DD"/>
    <w:rsid w:val="003B4364"/>
    <w:rsid w:val="003B4F5E"/>
    <w:rsid w:val="003B5596"/>
    <w:rsid w:val="003B63BD"/>
    <w:rsid w:val="003B6C5D"/>
    <w:rsid w:val="003B725B"/>
    <w:rsid w:val="003B736E"/>
    <w:rsid w:val="003B78B8"/>
    <w:rsid w:val="003B7918"/>
    <w:rsid w:val="003B7C75"/>
    <w:rsid w:val="003B7DC3"/>
    <w:rsid w:val="003C00E4"/>
    <w:rsid w:val="003C02A3"/>
    <w:rsid w:val="003C1043"/>
    <w:rsid w:val="003C1B43"/>
    <w:rsid w:val="003C1BD4"/>
    <w:rsid w:val="003C206E"/>
    <w:rsid w:val="003C2534"/>
    <w:rsid w:val="003C3018"/>
    <w:rsid w:val="003C304A"/>
    <w:rsid w:val="003C3336"/>
    <w:rsid w:val="003C39AA"/>
    <w:rsid w:val="003C3BA4"/>
    <w:rsid w:val="003C4360"/>
    <w:rsid w:val="003C4E44"/>
    <w:rsid w:val="003C5993"/>
    <w:rsid w:val="003C5EED"/>
    <w:rsid w:val="003C6AD0"/>
    <w:rsid w:val="003C6AFC"/>
    <w:rsid w:val="003C7490"/>
    <w:rsid w:val="003C74B9"/>
    <w:rsid w:val="003D02EC"/>
    <w:rsid w:val="003D062A"/>
    <w:rsid w:val="003D17E7"/>
    <w:rsid w:val="003D1B20"/>
    <w:rsid w:val="003D1F97"/>
    <w:rsid w:val="003D2781"/>
    <w:rsid w:val="003D2DD7"/>
    <w:rsid w:val="003D32A9"/>
    <w:rsid w:val="003D4490"/>
    <w:rsid w:val="003D44D7"/>
    <w:rsid w:val="003D474D"/>
    <w:rsid w:val="003D539F"/>
    <w:rsid w:val="003D607A"/>
    <w:rsid w:val="003D63B9"/>
    <w:rsid w:val="003D6BB7"/>
    <w:rsid w:val="003E0574"/>
    <w:rsid w:val="003E07B9"/>
    <w:rsid w:val="003E0EF7"/>
    <w:rsid w:val="003E1A4C"/>
    <w:rsid w:val="003E229D"/>
    <w:rsid w:val="003E25A9"/>
    <w:rsid w:val="003E2655"/>
    <w:rsid w:val="003E27D4"/>
    <w:rsid w:val="003E2E29"/>
    <w:rsid w:val="003E35CF"/>
    <w:rsid w:val="003E389A"/>
    <w:rsid w:val="003E3C15"/>
    <w:rsid w:val="003E3C86"/>
    <w:rsid w:val="003E4CD0"/>
    <w:rsid w:val="003E54D0"/>
    <w:rsid w:val="003E5B5C"/>
    <w:rsid w:val="003E5D61"/>
    <w:rsid w:val="003E5D65"/>
    <w:rsid w:val="003E76EE"/>
    <w:rsid w:val="003E7A15"/>
    <w:rsid w:val="003F049D"/>
    <w:rsid w:val="003F0905"/>
    <w:rsid w:val="003F0DF2"/>
    <w:rsid w:val="003F2348"/>
    <w:rsid w:val="003F255C"/>
    <w:rsid w:val="003F375E"/>
    <w:rsid w:val="003F4C8F"/>
    <w:rsid w:val="003F5AD0"/>
    <w:rsid w:val="003F65F5"/>
    <w:rsid w:val="003F6843"/>
    <w:rsid w:val="003F69E9"/>
    <w:rsid w:val="003F7EA0"/>
    <w:rsid w:val="00400159"/>
    <w:rsid w:val="0040055E"/>
    <w:rsid w:val="00400985"/>
    <w:rsid w:val="00400EA8"/>
    <w:rsid w:val="004012F2"/>
    <w:rsid w:val="00401A27"/>
    <w:rsid w:val="00401B0E"/>
    <w:rsid w:val="00401CD4"/>
    <w:rsid w:val="00402561"/>
    <w:rsid w:val="00402D30"/>
    <w:rsid w:val="004032F2"/>
    <w:rsid w:val="004036B3"/>
    <w:rsid w:val="00404415"/>
    <w:rsid w:val="00404A92"/>
    <w:rsid w:val="00405442"/>
    <w:rsid w:val="00405470"/>
    <w:rsid w:val="004060A9"/>
    <w:rsid w:val="0040626F"/>
    <w:rsid w:val="00406D63"/>
    <w:rsid w:val="004074BD"/>
    <w:rsid w:val="00407EA3"/>
    <w:rsid w:val="004108ED"/>
    <w:rsid w:val="00410A86"/>
    <w:rsid w:val="00411512"/>
    <w:rsid w:val="00412A86"/>
    <w:rsid w:val="00413DEE"/>
    <w:rsid w:val="004145DA"/>
    <w:rsid w:val="004149F9"/>
    <w:rsid w:val="00416840"/>
    <w:rsid w:val="004179D6"/>
    <w:rsid w:val="0042000D"/>
    <w:rsid w:val="004201A2"/>
    <w:rsid w:val="0042065C"/>
    <w:rsid w:val="004207CA"/>
    <w:rsid w:val="00420CDA"/>
    <w:rsid w:val="004212E5"/>
    <w:rsid w:val="00421671"/>
    <w:rsid w:val="00422DF0"/>
    <w:rsid w:val="00422DFC"/>
    <w:rsid w:val="00423DFD"/>
    <w:rsid w:val="00424427"/>
    <w:rsid w:val="00424892"/>
    <w:rsid w:val="00424FC6"/>
    <w:rsid w:val="004250F2"/>
    <w:rsid w:val="0042550F"/>
    <w:rsid w:val="00425C35"/>
    <w:rsid w:val="00425DB6"/>
    <w:rsid w:val="00426100"/>
    <w:rsid w:val="00426555"/>
    <w:rsid w:val="004270AC"/>
    <w:rsid w:val="00427F32"/>
    <w:rsid w:val="00430581"/>
    <w:rsid w:val="004307DB"/>
    <w:rsid w:val="0043123C"/>
    <w:rsid w:val="004319C3"/>
    <w:rsid w:val="004320FA"/>
    <w:rsid w:val="00432991"/>
    <w:rsid w:val="00433558"/>
    <w:rsid w:val="00433C00"/>
    <w:rsid w:val="00433FAD"/>
    <w:rsid w:val="00433FB9"/>
    <w:rsid w:val="00433FC1"/>
    <w:rsid w:val="00434937"/>
    <w:rsid w:val="00435129"/>
    <w:rsid w:val="004357A5"/>
    <w:rsid w:val="00437A2B"/>
    <w:rsid w:val="00437ACC"/>
    <w:rsid w:val="004409F0"/>
    <w:rsid w:val="004409F3"/>
    <w:rsid w:val="004419F8"/>
    <w:rsid w:val="00441BCD"/>
    <w:rsid w:val="00441E1A"/>
    <w:rsid w:val="00442974"/>
    <w:rsid w:val="00442D26"/>
    <w:rsid w:val="00443436"/>
    <w:rsid w:val="00443602"/>
    <w:rsid w:val="00443868"/>
    <w:rsid w:val="004438BA"/>
    <w:rsid w:val="00443FC6"/>
    <w:rsid w:val="0044402D"/>
    <w:rsid w:val="004446C8"/>
    <w:rsid w:val="00444A27"/>
    <w:rsid w:val="00444F35"/>
    <w:rsid w:val="00445990"/>
    <w:rsid w:val="00445FF9"/>
    <w:rsid w:val="00446038"/>
    <w:rsid w:val="00446C31"/>
    <w:rsid w:val="00447DEB"/>
    <w:rsid w:val="0045087E"/>
    <w:rsid w:val="00450CE0"/>
    <w:rsid w:val="00451905"/>
    <w:rsid w:val="00452E16"/>
    <w:rsid w:val="00454096"/>
    <w:rsid w:val="004545E4"/>
    <w:rsid w:val="00454F61"/>
    <w:rsid w:val="00454FB2"/>
    <w:rsid w:val="0045617B"/>
    <w:rsid w:val="00456240"/>
    <w:rsid w:val="00456D0B"/>
    <w:rsid w:val="00457774"/>
    <w:rsid w:val="004601BF"/>
    <w:rsid w:val="00460651"/>
    <w:rsid w:val="00461F2E"/>
    <w:rsid w:val="00463353"/>
    <w:rsid w:val="00464524"/>
    <w:rsid w:val="00464537"/>
    <w:rsid w:val="0046460A"/>
    <w:rsid w:val="00464A91"/>
    <w:rsid w:val="00464B68"/>
    <w:rsid w:val="004657E5"/>
    <w:rsid w:val="00465CFD"/>
    <w:rsid w:val="00466C40"/>
    <w:rsid w:val="00467067"/>
    <w:rsid w:val="004674E9"/>
    <w:rsid w:val="004705C3"/>
    <w:rsid w:val="004714BA"/>
    <w:rsid w:val="00471518"/>
    <w:rsid w:val="00471BF6"/>
    <w:rsid w:val="00471CD3"/>
    <w:rsid w:val="00471EEF"/>
    <w:rsid w:val="00472927"/>
    <w:rsid w:val="00472E5F"/>
    <w:rsid w:val="00473082"/>
    <w:rsid w:val="004732EB"/>
    <w:rsid w:val="004733FB"/>
    <w:rsid w:val="0047389B"/>
    <w:rsid w:val="00473A8C"/>
    <w:rsid w:val="004741B0"/>
    <w:rsid w:val="00474AB3"/>
    <w:rsid w:val="004752B8"/>
    <w:rsid w:val="00476B6B"/>
    <w:rsid w:val="0047787A"/>
    <w:rsid w:val="00477B8E"/>
    <w:rsid w:val="00477E92"/>
    <w:rsid w:val="00477F70"/>
    <w:rsid w:val="0048075C"/>
    <w:rsid w:val="00480A3C"/>
    <w:rsid w:val="00480AD9"/>
    <w:rsid w:val="004821E3"/>
    <w:rsid w:val="004822DA"/>
    <w:rsid w:val="00482494"/>
    <w:rsid w:val="00482647"/>
    <w:rsid w:val="00483493"/>
    <w:rsid w:val="0048362F"/>
    <w:rsid w:val="00483762"/>
    <w:rsid w:val="0048473E"/>
    <w:rsid w:val="00484888"/>
    <w:rsid w:val="004853F6"/>
    <w:rsid w:val="004858A8"/>
    <w:rsid w:val="00486003"/>
    <w:rsid w:val="0048715A"/>
    <w:rsid w:val="00491204"/>
    <w:rsid w:val="0049136E"/>
    <w:rsid w:val="004913E7"/>
    <w:rsid w:val="00491631"/>
    <w:rsid w:val="004919BA"/>
    <w:rsid w:val="004922CA"/>
    <w:rsid w:val="0049258B"/>
    <w:rsid w:val="004927BC"/>
    <w:rsid w:val="00492A0F"/>
    <w:rsid w:val="004937CE"/>
    <w:rsid w:val="004941D3"/>
    <w:rsid w:val="004943F6"/>
    <w:rsid w:val="00494990"/>
    <w:rsid w:val="00494CD3"/>
    <w:rsid w:val="00495DC0"/>
    <w:rsid w:val="0049722E"/>
    <w:rsid w:val="004A1281"/>
    <w:rsid w:val="004A14B7"/>
    <w:rsid w:val="004A1719"/>
    <w:rsid w:val="004A19D6"/>
    <w:rsid w:val="004A3411"/>
    <w:rsid w:val="004A3DE8"/>
    <w:rsid w:val="004A4166"/>
    <w:rsid w:val="004A4257"/>
    <w:rsid w:val="004A46C3"/>
    <w:rsid w:val="004A4BBA"/>
    <w:rsid w:val="004A52E9"/>
    <w:rsid w:val="004A53D0"/>
    <w:rsid w:val="004A565B"/>
    <w:rsid w:val="004A5B64"/>
    <w:rsid w:val="004A6155"/>
    <w:rsid w:val="004A617A"/>
    <w:rsid w:val="004A64C9"/>
    <w:rsid w:val="004A6936"/>
    <w:rsid w:val="004A6D45"/>
    <w:rsid w:val="004A70E4"/>
    <w:rsid w:val="004A78F6"/>
    <w:rsid w:val="004A7C83"/>
    <w:rsid w:val="004A7CA3"/>
    <w:rsid w:val="004B00E8"/>
    <w:rsid w:val="004B2BCF"/>
    <w:rsid w:val="004B386C"/>
    <w:rsid w:val="004B5060"/>
    <w:rsid w:val="004B5636"/>
    <w:rsid w:val="004B5965"/>
    <w:rsid w:val="004B5A28"/>
    <w:rsid w:val="004B6CBF"/>
    <w:rsid w:val="004B6E87"/>
    <w:rsid w:val="004B7351"/>
    <w:rsid w:val="004B7642"/>
    <w:rsid w:val="004B7F3B"/>
    <w:rsid w:val="004C0555"/>
    <w:rsid w:val="004C0900"/>
    <w:rsid w:val="004C16AB"/>
    <w:rsid w:val="004C1887"/>
    <w:rsid w:val="004C1BA6"/>
    <w:rsid w:val="004C2EA5"/>
    <w:rsid w:val="004C3E16"/>
    <w:rsid w:val="004C4A73"/>
    <w:rsid w:val="004C5688"/>
    <w:rsid w:val="004C5B87"/>
    <w:rsid w:val="004C60D9"/>
    <w:rsid w:val="004C615D"/>
    <w:rsid w:val="004C61A7"/>
    <w:rsid w:val="004C7811"/>
    <w:rsid w:val="004D14C8"/>
    <w:rsid w:val="004D1866"/>
    <w:rsid w:val="004D29D7"/>
    <w:rsid w:val="004D3673"/>
    <w:rsid w:val="004D3F6D"/>
    <w:rsid w:val="004D4138"/>
    <w:rsid w:val="004D434D"/>
    <w:rsid w:val="004D4B29"/>
    <w:rsid w:val="004D516D"/>
    <w:rsid w:val="004D6624"/>
    <w:rsid w:val="004D6684"/>
    <w:rsid w:val="004D71E9"/>
    <w:rsid w:val="004D7306"/>
    <w:rsid w:val="004D73BE"/>
    <w:rsid w:val="004D7463"/>
    <w:rsid w:val="004D770D"/>
    <w:rsid w:val="004D78B0"/>
    <w:rsid w:val="004D7A5F"/>
    <w:rsid w:val="004D7CFA"/>
    <w:rsid w:val="004E046C"/>
    <w:rsid w:val="004E0992"/>
    <w:rsid w:val="004E19D4"/>
    <w:rsid w:val="004E1F9B"/>
    <w:rsid w:val="004E2278"/>
    <w:rsid w:val="004E2322"/>
    <w:rsid w:val="004E2679"/>
    <w:rsid w:val="004E3EA5"/>
    <w:rsid w:val="004E46CC"/>
    <w:rsid w:val="004E50CA"/>
    <w:rsid w:val="004E586B"/>
    <w:rsid w:val="004E785E"/>
    <w:rsid w:val="004E78FA"/>
    <w:rsid w:val="004E7A77"/>
    <w:rsid w:val="004F082C"/>
    <w:rsid w:val="004F152B"/>
    <w:rsid w:val="004F1D6D"/>
    <w:rsid w:val="004F2381"/>
    <w:rsid w:val="004F43D9"/>
    <w:rsid w:val="004F56B8"/>
    <w:rsid w:val="004F5EEA"/>
    <w:rsid w:val="004F6091"/>
    <w:rsid w:val="0050027A"/>
    <w:rsid w:val="00500291"/>
    <w:rsid w:val="00500493"/>
    <w:rsid w:val="00500582"/>
    <w:rsid w:val="00500AF3"/>
    <w:rsid w:val="00500F94"/>
    <w:rsid w:val="005024D2"/>
    <w:rsid w:val="00502B20"/>
    <w:rsid w:val="00502E81"/>
    <w:rsid w:val="00503349"/>
    <w:rsid w:val="00503652"/>
    <w:rsid w:val="00503D94"/>
    <w:rsid w:val="0050433F"/>
    <w:rsid w:val="0050444F"/>
    <w:rsid w:val="00504BE6"/>
    <w:rsid w:val="005065BE"/>
    <w:rsid w:val="00507400"/>
    <w:rsid w:val="00507A73"/>
    <w:rsid w:val="00510B59"/>
    <w:rsid w:val="00510C1D"/>
    <w:rsid w:val="005110C4"/>
    <w:rsid w:val="005112AA"/>
    <w:rsid w:val="0051162C"/>
    <w:rsid w:val="00512457"/>
    <w:rsid w:val="0051265D"/>
    <w:rsid w:val="005126F2"/>
    <w:rsid w:val="00512A7A"/>
    <w:rsid w:val="00512AB1"/>
    <w:rsid w:val="005135AF"/>
    <w:rsid w:val="00513EB7"/>
    <w:rsid w:val="00514195"/>
    <w:rsid w:val="00514A40"/>
    <w:rsid w:val="005152AD"/>
    <w:rsid w:val="0051699E"/>
    <w:rsid w:val="00517251"/>
    <w:rsid w:val="00517C41"/>
    <w:rsid w:val="0052001C"/>
    <w:rsid w:val="005204A1"/>
    <w:rsid w:val="005209DA"/>
    <w:rsid w:val="00520AB0"/>
    <w:rsid w:val="00521804"/>
    <w:rsid w:val="00521949"/>
    <w:rsid w:val="0052265B"/>
    <w:rsid w:val="005226F4"/>
    <w:rsid w:val="00522935"/>
    <w:rsid w:val="00522CF0"/>
    <w:rsid w:val="005247F8"/>
    <w:rsid w:val="00524AEB"/>
    <w:rsid w:val="00524EBA"/>
    <w:rsid w:val="00525381"/>
    <w:rsid w:val="005259EA"/>
    <w:rsid w:val="00526935"/>
    <w:rsid w:val="0052699A"/>
    <w:rsid w:val="005270A4"/>
    <w:rsid w:val="00530535"/>
    <w:rsid w:val="00530ABC"/>
    <w:rsid w:val="0053154F"/>
    <w:rsid w:val="00531ADF"/>
    <w:rsid w:val="00532481"/>
    <w:rsid w:val="005328B4"/>
    <w:rsid w:val="005335AA"/>
    <w:rsid w:val="00533F2A"/>
    <w:rsid w:val="00534499"/>
    <w:rsid w:val="005348C0"/>
    <w:rsid w:val="0053536C"/>
    <w:rsid w:val="005356E2"/>
    <w:rsid w:val="00535951"/>
    <w:rsid w:val="00536ABE"/>
    <w:rsid w:val="00537C46"/>
    <w:rsid w:val="00537C50"/>
    <w:rsid w:val="00540925"/>
    <w:rsid w:val="00541944"/>
    <w:rsid w:val="00542B27"/>
    <w:rsid w:val="00543285"/>
    <w:rsid w:val="0054481F"/>
    <w:rsid w:val="00545267"/>
    <w:rsid w:val="00545813"/>
    <w:rsid w:val="005463E2"/>
    <w:rsid w:val="005466C1"/>
    <w:rsid w:val="0054692C"/>
    <w:rsid w:val="00546B76"/>
    <w:rsid w:val="00546BF6"/>
    <w:rsid w:val="00547120"/>
    <w:rsid w:val="00547D6C"/>
    <w:rsid w:val="0055013C"/>
    <w:rsid w:val="005510B4"/>
    <w:rsid w:val="005510ED"/>
    <w:rsid w:val="00551907"/>
    <w:rsid w:val="00551E8B"/>
    <w:rsid w:val="00552721"/>
    <w:rsid w:val="00552943"/>
    <w:rsid w:val="00553017"/>
    <w:rsid w:val="00553100"/>
    <w:rsid w:val="00553421"/>
    <w:rsid w:val="005541E9"/>
    <w:rsid w:val="005549AB"/>
    <w:rsid w:val="00555753"/>
    <w:rsid w:val="0055591A"/>
    <w:rsid w:val="00555DBF"/>
    <w:rsid w:val="00555F63"/>
    <w:rsid w:val="0055615C"/>
    <w:rsid w:val="0055656B"/>
    <w:rsid w:val="00556801"/>
    <w:rsid w:val="00557106"/>
    <w:rsid w:val="005579AD"/>
    <w:rsid w:val="00557D5A"/>
    <w:rsid w:val="005601A2"/>
    <w:rsid w:val="005604E6"/>
    <w:rsid w:val="00560C3F"/>
    <w:rsid w:val="00561179"/>
    <w:rsid w:val="00561830"/>
    <w:rsid w:val="00563563"/>
    <w:rsid w:val="00564103"/>
    <w:rsid w:val="00564158"/>
    <w:rsid w:val="00564539"/>
    <w:rsid w:val="00564A97"/>
    <w:rsid w:val="00564F2A"/>
    <w:rsid w:val="005651EE"/>
    <w:rsid w:val="00565256"/>
    <w:rsid w:val="00565670"/>
    <w:rsid w:val="00565ADA"/>
    <w:rsid w:val="00565B7C"/>
    <w:rsid w:val="00565D90"/>
    <w:rsid w:val="00566064"/>
    <w:rsid w:val="00567191"/>
    <w:rsid w:val="005671C6"/>
    <w:rsid w:val="005673E2"/>
    <w:rsid w:val="005727FC"/>
    <w:rsid w:val="00572B96"/>
    <w:rsid w:val="0057300D"/>
    <w:rsid w:val="005737D4"/>
    <w:rsid w:val="00574620"/>
    <w:rsid w:val="005755E8"/>
    <w:rsid w:val="00575A7C"/>
    <w:rsid w:val="005765ED"/>
    <w:rsid w:val="0057732B"/>
    <w:rsid w:val="005807B9"/>
    <w:rsid w:val="00580977"/>
    <w:rsid w:val="00580B08"/>
    <w:rsid w:val="00580E46"/>
    <w:rsid w:val="00581118"/>
    <w:rsid w:val="00581507"/>
    <w:rsid w:val="00582B67"/>
    <w:rsid w:val="00584018"/>
    <w:rsid w:val="00584979"/>
    <w:rsid w:val="00584E8D"/>
    <w:rsid w:val="00585052"/>
    <w:rsid w:val="00585F05"/>
    <w:rsid w:val="00586410"/>
    <w:rsid w:val="005868B7"/>
    <w:rsid w:val="005873CD"/>
    <w:rsid w:val="00587CC2"/>
    <w:rsid w:val="00590880"/>
    <w:rsid w:val="00590B25"/>
    <w:rsid w:val="00590D96"/>
    <w:rsid w:val="0059127A"/>
    <w:rsid w:val="005912C8"/>
    <w:rsid w:val="00592033"/>
    <w:rsid w:val="00592660"/>
    <w:rsid w:val="00592B13"/>
    <w:rsid w:val="005932EA"/>
    <w:rsid w:val="00594349"/>
    <w:rsid w:val="005946D9"/>
    <w:rsid w:val="00595CA9"/>
    <w:rsid w:val="005965CA"/>
    <w:rsid w:val="0059713B"/>
    <w:rsid w:val="005972EE"/>
    <w:rsid w:val="0059740F"/>
    <w:rsid w:val="00597C2B"/>
    <w:rsid w:val="00597F6F"/>
    <w:rsid w:val="005A0D82"/>
    <w:rsid w:val="005A149E"/>
    <w:rsid w:val="005A14E4"/>
    <w:rsid w:val="005A15FE"/>
    <w:rsid w:val="005A1D8D"/>
    <w:rsid w:val="005A26B9"/>
    <w:rsid w:val="005A2B68"/>
    <w:rsid w:val="005A443D"/>
    <w:rsid w:val="005A6CCE"/>
    <w:rsid w:val="005A71DB"/>
    <w:rsid w:val="005A7BA8"/>
    <w:rsid w:val="005A7E61"/>
    <w:rsid w:val="005B075B"/>
    <w:rsid w:val="005B1238"/>
    <w:rsid w:val="005B20D8"/>
    <w:rsid w:val="005B21A3"/>
    <w:rsid w:val="005B2374"/>
    <w:rsid w:val="005B26B6"/>
    <w:rsid w:val="005B2816"/>
    <w:rsid w:val="005B297D"/>
    <w:rsid w:val="005B3B07"/>
    <w:rsid w:val="005B4132"/>
    <w:rsid w:val="005B4486"/>
    <w:rsid w:val="005B48C1"/>
    <w:rsid w:val="005B4DB4"/>
    <w:rsid w:val="005B4DF9"/>
    <w:rsid w:val="005B55A1"/>
    <w:rsid w:val="005B5DA3"/>
    <w:rsid w:val="005B65FB"/>
    <w:rsid w:val="005B6ABD"/>
    <w:rsid w:val="005B6CB0"/>
    <w:rsid w:val="005B7767"/>
    <w:rsid w:val="005B7F94"/>
    <w:rsid w:val="005C0F15"/>
    <w:rsid w:val="005C2979"/>
    <w:rsid w:val="005C3786"/>
    <w:rsid w:val="005C37FA"/>
    <w:rsid w:val="005C395B"/>
    <w:rsid w:val="005C39B1"/>
    <w:rsid w:val="005C43BD"/>
    <w:rsid w:val="005C472A"/>
    <w:rsid w:val="005C57D0"/>
    <w:rsid w:val="005C5AAF"/>
    <w:rsid w:val="005C5BB5"/>
    <w:rsid w:val="005C61CB"/>
    <w:rsid w:val="005C77C2"/>
    <w:rsid w:val="005D0E43"/>
    <w:rsid w:val="005D2480"/>
    <w:rsid w:val="005D271C"/>
    <w:rsid w:val="005D27D5"/>
    <w:rsid w:val="005D2A9B"/>
    <w:rsid w:val="005D2D12"/>
    <w:rsid w:val="005D3289"/>
    <w:rsid w:val="005D32DD"/>
    <w:rsid w:val="005D32E3"/>
    <w:rsid w:val="005D45F0"/>
    <w:rsid w:val="005D4A57"/>
    <w:rsid w:val="005D4AC9"/>
    <w:rsid w:val="005D4FF9"/>
    <w:rsid w:val="005D5949"/>
    <w:rsid w:val="005D59ED"/>
    <w:rsid w:val="005D5F37"/>
    <w:rsid w:val="005D673A"/>
    <w:rsid w:val="005D7642"/>
    <w:rsid w:val="005D7C23"/>
    <w:rsid w:val="005E0194"/>
    <w:rsid w:val="005E059D"/>
    <w:rsid w:val="005E07F1"/>
    <w:rsid w:val="005E0DDD"/>
    <w:rsid w:val="005E0EB7"/>
    <w:rsid w:val="005E1397"/>
    <w:rsid w:val="005E1743"/>
    <w:rsid w:val="005E2B4B"/>
    <w:rsid w:val="005E2DCE"/>
    <w:rsid w:val="005E30C5"/>
    <w:rsid w:val="005E36F2"/>
    <w:rsid w:val="005E3EC4"/>
    <w:rsid w:val="005E3EF9"/>
    <w:rsid w:val="005E41D4"/>
    <w:rsid w:val="005E439A"/>
    <w:rsid w:val="005E458A"/>
    <w:rsid w:val="005E544C"/>
    <w:rsid w:val="005E6163"/>
    <w:rsid w:val="005E701B"/>
    <w:rsid w:val="005E755E"/>
    <w:rsid w:val="005E7587"/>
    <w:rsid w:val="005F051C"/>
    <w:rsid w:val="005F1553"/>
    <w:rsid w:val="005F18AC"/>
    <w:rsid w:val="005F1BE8"/>
    <w:rsid w:val="005F2C8A"/>
    <w:rsid w:val="005F2F4C"/>
    <w:rsid w:val="005F3282"/>
    <w:rsid w:val="005F4FB3"/>
    <w:rsid w:val="005F5125"/>
    <w:rsid w:val="005F525F"/>
    <w:rsid w:val="005F5E7C"/>
    <w:rsid w:val="005F6E46"/>
    <w:rsid w:val="005F76EE"/>
    <w:rsid w:val="005F7F10"/>
    <w:rsid w:val="0060029D"/>
    <w:rsid w:val="00600579"/>
    <w:rsid w:val="00600BBA"/>
    <w:rsid w:val="00600E38"/>
    <w:rsid w:val="00601DDB"/>
    <w:rsid w:val="00601F0B"/>
    <w:rsid w:val="00602117"/>
    <w:rsid w:val="0060234E"/>
    <w:rsid w:val="00602A55"/>
    <w:rsid w:val="00602C15"/>
    <w:rsid w:val="00603181"/>
    <w:rsid w:val="00603563"/>
    <w:rsid w:val="00603F3F"/>
    <w:rsid w:val="00604D2D"/>
    <w:rsid w:val="00605292"/>
    <w:rsid w:val="00605588"/>
    <w:rsid w:val="006059F2"/>
    <w:rsid w:val="00605DAA"/>
    <w:rsid w:val="00605DDB"/>
    <w:rsid w:val="00606281"/>
    <w:rsid w:val="00606847"/>
    <w:rsid w:val="006075C0"/>
    <w:rsid w:val="006077AF"/>
    <w:rsid w:val="00607AEE"/>
    <w:rsid w:val="00607C89"/>
    <w:rsid w:val="00607FEC"/>
    <w:rsid w:val="00610480"/>
    <w:rsid w:val="00610842"/>
    <w:rsid w:val="00610A5E"/>
    <w:rsid w:val="00610C9D"/>
    <w:rsid w:val="00610D5B"/>
    <w:rsid w:val="006117CB"/>
    <w:rsid w:val="00612C7B"/>
    <w:rsid w:val="00612D48"/>
    <w:rsid w:val="006133F4"/>
    <w:rsid w:val="006134AA"/>
    <w:rsid w:val="006169C6"/>
    <w:rsid w:val="00616F7C"/>
    <w:rsid w:val="006209A8"/>
    <w:rsid w:val="006209DB"/>
    <w:rsid w:val="00621060"/>
    <w:rsid w:val="00621944"/>
    <w:rsid w:val="00621B44"/>
    <w:rsid w:val="006221E2"/>
    <w:rsid w:val="0062256E"/>
    <w:rsid w:val="006229C1"/>
    <w:rsid w:val="00622B98"/>
    <w:rsid w:val="006236B8"/>
    <w:rsid w:val="00624351"/>
    <w:rsid w:val="0062439F"/>
    <w:rsid w:val="00624977"/>
    <w:rsid w:val="0062538E"/>
    <w:rsid w:val="006264BA"/>
    <w:rsid w:val="0062682F"/>
    <w:rsid w:val="00626B2A"/>
    <w:rsid w:val="0062723B"/>
    <w:rsid w:val="00627964"/>
    <w:rsid w:val="00627B82"/>
    <w:rsid w:val="00630A8A"/>
    <w:rsid w:val="00630CA5"/>
    <w:rsid w:val="00630FEC"/>
    <w:rsid w:val="00632086"/>
    <w:rsid w:val="00632B01"/>
    <w:rsid w:val="00632BAD"/>
    <w:rsid w:val="0063315B"/>
    <w:rsid w:val="00633549"/>
    <w:rsid w:val="00633CE7"/>
    <w:rsid w:val="00634482"/>
    <w:rsid w:val="00635DBE"/>
    <w:rsid w:val="00636404"/>
    <w:rsid w:val="00636C64"/>
    <w:rsid w:val="0063756D"/>
    <w:rsid w:val="00637C37"/>
    <w:rsid w:val="00640471"/>
    <w:rsid w:val="006404A0"/>
    <w:rsid w:val="0064227D"/>
    <w:rsid w:val="0064254B"/>
    <w:rsid w:val="00642A30"/>
    <w:rsid w:val="00642EB1"/>
    <w:rsid w:val="00642EDD"/>
    <w:rsid w:val="00642F20"/>
    <w:rsid w:val="006435A0"/>
    <w:rsid w:val="00643F3C"/>
    <w:rsid w:val="00645961"/>
    <w:rsid w:val="00645AE6"/>
    <w:rsid w:val="00645D63"/>
    <w:rsid w:val="00645D81"/>
    <w:rsid w:val="00646293"/>
    <w:rsid w:val="006466F7"/>
    <w:rsid w:val="00646774"/>
    <w:rsid w:val="00646CD1"/>
    <w:rsid w:val="0064755D"/>
    <w:rsid w:val="0065038B"/>
    <w:rsid w:val="006510B5"/>
    <w:rsid w:val="0065177D"/>
    <w:rsid w:val="00651D9B"/>
    <w:rsid w:val="006520AC"/>
    <w:rsid w:val="006521BF"/>
    <w:rsid w:val="006526D4"/>
    <w:rsid w:val="0065291F"/>
    <w:rsid w:val="00652DF4"/>
    <w:rsid w:val="006546CD"/>
    <w:rsid w:val="0065543D"/>
    <w:rsid w:val="006554DA"/>
    <w:rsid w:val="00655DA0"/>
    <w:rsid w:val="00655EA8"/>
    <w:rsid w:val="0065642C"/>
    <w:rsid w:val="00656F9F"/>
    <w:rsid w:val="00657E5C"/>
    <w:rsid w:val="0066044F"/>
    <w:rsid w:val="00660F63"/>
    <w:rsid w:val="00661117"/>
    <w:rsid w:val="006625DC"/>
    <w:rsid w:val="00662AB8"/>
    <w:rsid w:val="00662D4E"/>
    <w:rsid w:val="00662FBD"/>
    <w:rsid w:val="006631C7"/>
    <w:rsid w:val="006633E6"/>
    <w:rsid w:val="006638A1"/>
    <w:rsid w:val="006646CD"/>
    <w:rsid w:val="00665F34"/>
    <w:rsid w:val="00667215"/>
    <w:rsid w:val="00671D1A"/>
    <w:rsid w:val="00671EC6"/>
    <w:rsid w:val="00672442"/>
    <w:rsid w:val="00674120"/>
    <w:rsid w:val="00674282"/>
    <w:rsid w:val="0067430F"/>
    <w:rsid w:val="006745B1"/>
    <w:rsid w:val="006748D0"/>
    <w:rsid w:val="006751DE"/>
    <w:rsid w:val="00675EC3"/>
    <w:rsid w:val="00676490"/>
    <w:rsid w:val="00676E2D"/>
    <w:rsid w:val="00677112"/>
    <w:rsid w:val="006775CB"/>
    <w:rsid w:val="006779BB"/>
    <w:rsid w:val="006807DA"/>
    <w:rsid w:val="00680C34"/>
    <w:rsid w:val="00681CF1"/>
    <w:rsid w:val="00681F96"/>
    <w:rsid w:val="0068230E"/>
    <w:rsid w:val="006824FB"/>
    <w:rsid w:val="006828B0"/>
    <w:rsid w:val="00682B30"/>
    <w:rsid w:val="006832BB"/>
    <w:rsid w:val="00684699"/>
    <w:rsid w:val="0068485D"/>
    <w:rsid w:val="00684C36"/>
    <w:rsid w:val="00685712"/>
    <w:rsid w:val="00685D77"/>
    <w:rsid w:val="006879AB"/>
    <w:rsid w:val="00690B09"/>
    <w:rsid w:val="006915B9"/>
    <w:rsid w:val="006915E5"/>
    <w:rsid w:val="006928C2"/>
    <w:rsid w:val="006930C6"/>
    <w:rsid w:val="0069316A"/>
    <w:rsid w:val="00693B3F"/>
    <w:rsid w:val="00693B5E"/>
    <w:rsid w:val="00693EF8"/>
    <w:rsid w:val="00693FB5"/>
    <w:rsid w:val="00694277"/>
    <w:rsid w:val="006945D6"/>
    <w:rsid w:val="006957D8"/>
    <w:rsid w:val="00697006"/>
    <w:rsid w:val="00697554"/>
    <w:rsid w:val="0069781B"/>
    <w:rsid w:val="00697F69"/>
    <w:rsid w:val="006A0004"/>
    <w:rsid w:val="006A024B"/>
    <w:rsid w:val="006A0515"/>
    <w:rsid w:val="006A0D53"/>
    <w:rsid w:val="006A16CE"/>
    <w:rsid w:val="006A1B17"/>
    <w:rsid w:val="006A1D83"/>
    <w:rsid w:val="006A251E"/>
    <w:rsid w:val="006A294D"/>
    <w:rsid w:val="006A2D08"/>
    <w:rsid w:val="006A4192"/>
    <w:rsid w:val="006A49AE"/>
    <w:rsid w:val="006A5285"/>
    <w:rsid w:val="006A638B"/>
    <w:rsid w:val="006A6395"/>
    <w:rsid w:val="006A705A"/>
    <w:rsid w:val="006A70F8"/>
    <w:rsid w:val="006A741F"/>
    <w:rsid w:val="006A7478"/>
    <w:rsid w:val="006A7990"/>
    <w:rsid w:val="006B04DC"/>
    <w:rsid w:val="006B2E76"/>
    <w:rsid w:val="006B30E7"/>
    <w:rsid w:val="006B318B"/>
    <w:rsid w:val="006B3B31"/>
    <w:rsid w:val="006B43A4"/>
    <w:rsid w:val="006B57AB"/>
    <w:rsid w:val="006B5B2E"/>
    <w:rsid w:val="006B5BC9"/>
    <w:rsid w:val="006B5F74"/>
    <w:rsid w:val="006B64C0"/>
    <w:rsid w:val="006B7456"/>
    <w:rsid w:val="006B7817"/>
    <w:rsid w:val="006B7971"/>
    <w:rsid w:val="006C001F"/>
    <w:rsid w:val="006C0E2D"/>
    <w:rsid w:val="006C1D82"/>
    <w:rsid w:val="006C374B"/>
    <w:rsid w:val="006C3D41"/>
    <w:rsid w:val="006C54D9"/>
    <w:rsid w:val="006C6288"/>
    <w:rsid w:val="006C69CD"/>
    <w:rsid w:val="006C6A6F"/>
    <w:rsid w:val="006C70FF"/>
    <w:rsid w:val="006C74EB"/>
    <w:rsid w:val="006C754B"/>
    <w:rsid w:val="006C7B30"/>
    <w:rsid w:val="006C7EB1"/>
    <w:rsid w:val="006D2405"/>
    <w:rsid w:val="006D2A22"/>
    <w:rsid w:val="006D43A7"/>
    <w:rsid w:val="006D4651"/>
    <w:rsid w:val="006D4688"/>
    <w:rsid w:val="006D4A17"/>
    <w:rsid w:val="006D5D07"/>
    <w:rsid w:val="006D606A"/>
    <w:rsid w:val="006D63CC"/>
    <w:rsid w:val="006D68FE"/>
    <w:rsid w:val="006D69EB"/>
    <w:rsid w:val="006D7081"/>
    <w:rsid w:val="006D7735"/>
    <w:rsid w:val="006E0298"/>
    <w:rsid w:val="006E0405"/>
    <w:rsid w:val="006E08C7"/>
    <w:rsid w:val="006E1A0F"/>
    <w:rsid w:val="006E1DEB"/>
    <w:rsid w:val="006E2101"/>
    <w:rsid w:val="006E217F"/>
    <w:rsid w:val="006E2828"/>
    <w:rsid w:val="006E3AED"/>
    <w:rsid w:val="006E44CF"/>
    <w:rsid w:val="006E589B"/>
    <w:rsid w:val="006E5B51"/>
    <w:rsid w:val="006E5F04"/>
    <w:rsid w:val="006E7FB0"/>
    <w:rsid w:val="006F007B"/>
    <w:rsid w:val="006F01A1"/>
    <w:rsid w:val="006F0B15"/>
    <w:rsid w:val="006F0D8F"/>
    <w:rsid w:val="006F1269"/>
    <w:rsid w:val="006F182C"/>
    <w:rsid w:val="006F3783"/>
    <w:rsid w:val="006F3A58"/>
    <w:rsid w:val="006F3AA2"/>
    <w:rsid w:val="006F4541"/>
    <w:rsid w:val="006F4EB3"/>
    <w:rsid w:val="006F5186"/>
    <w:rsid w:val="006F5709"/>
    <w:rsid w:val="006F5F44"/>
    <w:rsid w:val="006F5F76"/>
    <w:rsid w:val="006F65AD"/>
    <w:rsid w:val="006F6600"/>
    <w:rsid w:val="006F6B16"/>
    <w:rsid w:val="006F7804"/>
    <w:rsid w:val="006F795E"/>
    <w:rsid w:val="006F7A96"/>
    <w:rsid w:val="006F7D1A"/>
    <w:rsid w:val="006F7D95"/>
    <w:rsid w:val="00700D5D"/>
    <w:rsid w:val="00701DFF"/>
    <w:rsid w:val="00702039"/>
    <w:rsid w:val="00702A7A"/>
    <w:rsid w:val="00702EDD"/>
    <w:rsid w:val="0070313E"/>
    <w:rsid w:val="0070335E"/>
    <w:rsid w:val="00703803"/>
    <w:rsid w:val="00703BD9"/>
    <w:rsid w:val="00703F7B"/>
    <w:rsid w:val="00704AAF"/>
    <w:rsid w:val="00704E5E"/>
    <w:rsid w:val="00706E73"/>
    <w:rsid w:val="007071CF"/>
    <w:rsid w:val="00707470"/>
    <w:rsid w:val="00707C36"/>
    <w:rsid w:val="00707EB3"/>
    <w:rsid w:val="007103CB"/>
    <w:rsid w:val="00710551"/>
    <w:rsid w:val="00710BF6"/>
    <w:rsid w:val="007121BF"/>
    <w:rsid w:val="007123E6"/>
    <w:rsid w:val="007132EF"/>
    <w:rsid w:val="00713983"/>
    <w:rsid w:val="00714073"/>
    <w:rsid w:val="00714631"/>
    <w:rsid w:val="00714694"/>
    <w:rsid w:val="00714A16"/>
    <w:rsid w:val="007152F4"/>
    <w:rsid w:val="00715412"/>
    <w:rsid w:val="007158A0"/>
    <w:rsid w:val="00715B57"/>
    <w:rsid w:val="007160EB"/>
    <w:rsid w:val="007173F7"/>
    <w:rsid w:val="00720213"/>
    <w:rsid w:val="007202F7"/>
    <w:rsid w:val="0072042F"/>
    <w:rsid w:val="00720886"/>
    <w:rsid w:val="007209E0"/>
    <w:rsid w:val="00720B81"/>
    <w:rsid w:val="00720BE4"/>
    <w:rsid w:val="007216C9"/>
    <w:rsid w:val="00721721"/>
    <w:rsid w:val="00721A8E"/>
    <w:rsid w:val="00721C18"/>
    <w:rsid w:val="00722BDD"/>
    <w:rsid w:val="00723B5A"/>
    <w:rsid w:val="00723D9C"/>
    <w:rsid w:val="00724126"/>
    <w:rsid w:val="00725210"/>
    <w:rsid w:val="0072680D"/>
    <w:rsid w:val="00726982"/>
    <w:rsid w:val="00727023"/>
    <w:rsid w:val="007275DF"/>
    <w:rsid w:val="00727988"/>
    <w:rsid w:val="00727A05"/>
    <w:rsid w:val="00730CCA"/>
    <w:rsid w:val="00730F7F"/>
    <w:rsid w:val="00731C97"/>
    <w:rsid w:val="00732F50"/>
    <w:rsid w:val="0073345F"/>
    <w:rsid w:val="00733DBC"/>
    <w:rsid w:val="007346A1"/>
    <w:rsid w:val="00735984"/>
    <w:rsid w:val="00736715"/>
    <w:rsid w:val="00736897"/>
    <w:rsid w:val="00736AA0"/>
    <w:rsid w:val="0073704A"/>
    <w:rsid w:val="007370E3"/>
    <w:rsid w:val="0073737D"/>
    <w:rsid w:val="00737BE1"/>
    <w:rsid w:val="0074011F"/>
    <w:rsid w:val="00740B99"/>
    <w:rsid w:val="007413B2"/>
    <w:rsid w:val="0074169E"/>
    <w:rsid w:val="00742452"/>
    <w:rsid w:val="007425B8"/>
    <w:rsid w:val="00742603"/>
    <w:rsid w:val="00742C26"/>
    <w:rsid w:val="00743032"/>
    <w:rsid w:val="00743DCB"/>
    <w:rsid w:val="00744F1D"/>
    <w:rsid w:val="007453A3"/>
    <w:rsid w:val="00745D02"/>
    <w:rsid w:val="00746216"/>
    <w:rsid w:val="00746426"/>
    <w:rsid w:val="007467C7"/>
    <w:rsid w:val="0074772F"/>
    <w:rsid w:val="00747771"/>
    <w:rsid w:val="007501B6"/>
    <w:rsid w:val="00751B5E"/>
    <w:rsid w:val="00752893"/>
    <w:rsid w:val="0075330F"/>
    <w:rsid w:val="0075523A"/>
    <w:rsid w:val="007552B7"/>
    <w:rsid w:val="0075650C"/>
    <w:rsid w:val="00756642"/>
    <w:rsid w:val="00760A6F"/>
    <w:rsid w:val="00760DF8"/>
    <w:rsid w:val="00760FC7"/>
    <w:rsid w:val="00761D8E"/>
    <w:rsid w:val="00762F47"/>
    <w:rsid w:val="00764EB0"/>
    <w:rsid w:val="007653D2"/>
    <w:rsid w:val="00765652"/>
    <w:rsid w:val="00765C88"/>
    <w:rsid w:val="00765D01"/>
    <w:rsid w:val="00765ED1"/>
    <w:rsid w:val="0076686F"/>
    <w:rsid w:val="00766A05"/>
    <w:rsid w:val="00766BDA"/>
    <w:rsid w:val="0076708D"/>
    <w:rsid w:val="00767C2E"/>
    <w:rsid w:val="00770E7E"/>
    <w:rsid w:val="00770FFC"/>
    <w:rsid w:val="00771016"/>
    <w:rsid w:val="00772924"/>
    <w:rsid w:val="00773211"/>
    <w:rsid w:val="007738D7"/>
    <w:rsid w:val="00774392"/>
    <w:rsid w:val="00774590"/>
    <w:rsid w:val="00775797"/>
    <w:rsid w:val="0077599B"/>
    <w:rsid w:val="00775CEF"/>
    <w:rsid w:val="00775EC6"/>
    <w:rsid w:val="00776548"/>
    <w:rsid w:val="0078008C"/>
    <w:rsid w:val="00780157"/>
    <w:rsid w:val="00781497"/>
    <w:rsid w:val="00782593"/>
    <w:rsid w:val="007846C2"/>
    <w:rsid w:val="00785026"/>
    <w:rsid w:val="007854F0"/>
    <w:rsid w:val="007866B4"/>
    <w:rsid w:val="00786FDE"/>
    <w:rsid w:val="0079004C"/>
    <w:rsid w:val="00790094"/>
    <w:rsid w:val="00790456"/>
    <w:rsid w:val="00790CAF"/>
    <w:rsid w:val="0079163A"/>
    <w:rsid w:val="00791C3A"/>
    <w:rsid w:val="0079251D"/>
    <w:rsid w:val="007927D6"/>
    <w:rsid w:val="00792F0F"/>
    <w:rsid w:val="00793707"/>
    <w:rsid w:val="007940A5"/>
    <w:rsid w:val="0079488A"/>
    <w:rsid w:val="00794E6B"/>
    <w:rsid w:val="00795035"/>
    <w:rsid w:val="007953EB"/>
    <w:rsid w:val="0079597D"/>
    <w:rsid w:val="00795E7C"/>
    <w:rsid w:val="007968F8"/>
    <w:rsid w:val="00797689"/>
    <w:rsid w:val="00797EE1"/>
    <w:rsid w:val="007A0035"/>
    <w:rsid w:val="007A091B"/>
    <w:rsid w:val="007A1091"/>
    <w:rsid w:val="007A1768"/>
    <w:rsid w:val="007A1D28"/>
    <w:rsid w:val="007A20BF"/>
    <w:rsid w:val="007A2B27"/>
    <w:rsid w:val="007A3DD8"/>
    <w:rsid w:val="007A4626"/>
    <w:rsid w:val="007A48BD"/>
    <w:rsid w:val="007A53A1"/>
    <w:rsid w:val="007A53FB"/>
    <w:rsid w:val="007A5FF9"/>
    <w:rsid w:val="007A61D1"/>
    <w:rsid w:val="007A6570"/>
    <w:rsid w:val="007A6922"/>
    <w:rsid w:val="007A6B53"/>
    <w:rsid w:val="007A6BD6"/>
    <w:rsid w:val="007A6CFA"/>
    <w:rsid w:val="007A71A8"/>
    <w:rsid w:val="007A7A72"/>
    <w:rsid w:val="007B07A4"/>
    <w:rsid w:val="007B0B15"/>
    <w:rsid w:val="007B0F92"/>
    <w:rsid w:val="007B1CEC"/>
    <w:rsid w:val="007B2ED8"/>
    <w:rsid w:val="007B3B87"/>
    <w:rsid w:val="007B3EEE"/>
    <w:rsid w:val="007B48B3"/>
    <w:rsid w:val="007B5041"/>
    <w:rsid w:val="007B5D56"/>
    <w:rsid w:val="007B61B1"/>
    <w:rsid w:val="007B6651"/>
    <w:rsid w:val="007B6E11"/>
    <w:rsid w:val="007B714E"/>
    <w:rsid w:val="007C0BF0"/>
    <w:rsid w:val="007C0DFE"/>
    <w:rsid w:val="007C1407"/>
    <w:rsid w:val="007C16E1"/>
    <w:rsid w:val="007C18E0"/>
    <w:rsid w:val="007C1D37"/>
    <w:rsid w:val="007C20B5"/>
    <w:rsid w:val="007C21B4"/>
    <w:rsid w:val="007C2B47"/>
    <w:rsid w:val="007C347E"/>
    <w:rsid w:val="007C38CA"/>
    <w:rsid w:val="007C3AA0"/>
    <w:rsid w:val="007C4CD4"/>
    <w:rsid w:val="007C4D72"/>
    <w:rsid w:val="007C5A10"/>
    <w:rsid w:val="007C5FD0"/>
    <w:rsid w:val="007C61CA"/>
    <w:rsid w:val="007C6FA7"/>
    <w:rsid w:val="007C7273"/>
    <w:rsid w:val="007C7360"/>
    <w:rsid w:val="007C79A0"/>
    <w:rsid w:val="007D025F"/>
    <w:rsid w:val="007D0441"/>
    <w:rsid w:val="007D088B"/>
    <w:rsid w:val="007D1027"/>
    <w:rsid w:val="007D2C2C"/>
    <w:rsid w:val="007D2F6F"/>
    <w:rsid w:val="007D3445"/>
    <w:rsid w:val="007D3B89"/>
    <w:rsid w:val="007D3CC8"/>
    <w:rsid w:val="007D3D11"/>
    <w:rsid w:val="007D48E2"/>
    <w:rsid w:val="007D4B4C"/>
    <w:rsid w:val="007D74CB"/>
    <w:rsid w:val="007D7591"/>
    <w:rsid w:val="007D765D"/>
    <w:rsid w:val="007D7700"/>
    <w:rsid w:val="007D776A"/>
    <w:rsid w:val="007D790C"/>
    <w:rsid w:val="007D7EC2"/>
    <w:rsid w:val="007E017F"/>
    <w:rsid w:val="007E0CC0"/>
    <w:rsid w:val="007E0F4B"/>
    <w:rsid w:val="007E12BD"/>
    <w:rsid w:val="007E169D"/>
    <w:rsid w:val="007E17E3"/>
    <w:rsid w:val="007E3056"/>
    <w:rsid w:val="007E3110"/>
    <w:rsid w:val="007E3B1B"/>
    <w:rsid w:val="007E499C"/>
    <w:rsid w:val="007E4BAE"/>
    <w:rsid w:val="007E5F5B"/>
    <w:rsid w:val="007E62BE"/>
    <w:rsid w:val="007E6423"/>
    <w:rsid w:val="007E6C3D"/>
    <w:rsid w:val="007E738E"/>
    <w:rsid w:val="007F0EAD"/>
    <w:rsid w:val="007F0EF4"/>
    <w:rsid w:val="007F11B4"/>
    <w:rsid w:val="007F1256"/>
    <w:rsid w:val="007F1943"/>
    <w:rsid w:val="007F1A3B"/>
    <w:rsid w:val="007F1AA9"/>
    <w:rsid w:val="007F2869"/>
    <w:rsid w:val="007F2F82"/>
    <w:rsid w:val="007F4589"/>
    <w:rsid w:val="007F526A"/>
    <w:rsid w:val="007F6479"/>
    <w:rsid w:val="007F69E2"/>
    <w:rsid w:val="00800165"/>
    <w:rsid w:val="008012C1"/>
    <w:rsid w:val="00801319"/>
    <w:rsid w:val="008016A0"/>
    <w:rsid w:val="008019DB"/>
    <w:rsid w:val="00801C8B"/>
    <w:rsid w:val="00802274"/>
    <w:rsid w:val="0080367C"/>
    <w:rsid w:val="00803971"/>
    <w:rsid w:val="00804C2D"/>
    <w:rsid w:val="0080505E"/>
    <w:rsid w:val="00805425"/>
    <w:rsid w:val="00805A3F"/>
    <w:rsid w:val="00806961"/>
    <w:rsid w:val="00806CEE"/>
    <w:rsid w:val="008077E4"/>
    <w:rsid w:val="00807B12"/>
    <w:rsid w:val="008103D6"/>
    <w:rsid w:val="00810D2B"/>
    <w:rsid w:val="00810EB1"/>
    <w:rsid w:val="008116BF"/>
    <w:rsid w:val="00811CAB"/>
    <w:rsid w:val="00812505"/>
    <w:rsid w:val="008136C0"/>
    <w:rsid w:val="008148E6"/>
    <w:rsid w:val="008154A2"/>
    <w:rsid w:val="008156C7"/>
    <w:rsid w:val="00815B69"/>
    <w:rsid w:val="00815CE1"/>
    <w:rsid w:val="00816376"/>
    <w:rsid w:val="008166F1"/>
    <w:rsid w:val="008167E3"/>
    <w:rsid w:val="008167EB"/>
    <w:rsid w:val="00816E4A"/>
    <w:rsid w:val="00816E94"/>
    <w:rsid w:val="00817222"/>
    <w:rsid w:val="0081746A"/>
    <w:rsid w:val="008175B9"/>
    <w:rsid w:val="00817DF6"/>
    <w:rsid w:val="00817ED6"/>
    <w:rsid w:val="00820334"/>
    <w:rsid w:val="00820798"/>
    <w:rsid w:val="008209A8"/>
    <w:rsid w:val="00820E99"/>
    <w:rsid w:val="00820FEE"/>
    <w:rsid w:val="008214FB"/>
    <w:rsid w:val="008222FC"/>
    <w:rsid w:val="00822581"/>
    <w:rsid w:val="008226BE"/>
    <w:rsid w:val="008246E4"/>
    <w:rsid w:val="00825A74"/>
    <w:rsid w:val="008270BC"/>
    <w:rsid w:val="0083038B"/>
    <w:rsid w:val="0083064E"/>
    <w:rsid w:val="00830962"/>
    <w:rsid w:val="00831730"/>
    <w:rsid w:val="00831957"/>
    <w:rsid w:val="00832E99"/>
    <w:rsid w:val="0083320F"/>
    <w:rsid w:val="00834472"/>
    <w:rsid w:val="00834AC2"/>
    <w:rsid w:val="0083514C"/>
    <w:rsid w:val="0083523A"/>
    <w:rsid w:val="0083583C"/>
    <w:rsid w:val="00835A48"/>
    <w:rsid w:val="00836082"/>
    <w:rsid w:val="0083668E"/>
    <w:rsid w:val="008367E6"/>
    <w:rsid w:val="00836F51"/>
    <w:rsid w:val="00840AA1"/>
    <w:rsid w:val="00841291"/>
    <w:rsid w:val="00841BD0"/>
    <w:rsid w:val="00843123"/>
    <w:rsid w:val="00843C93"/>
    <w:rsid w:val="00843D8D"/>
    <w:rsid w:val="008448C7"/>
    <w:rsid w:val="00844CE7"/>
    <w:rsid w:val="00845133"/>
    <w:rsid w:val="008456AC"/>
    <w:rsid w:val="00846874"/>
    <w:rsid w:val="00846D15"/>
    <w:rsid w:val="00847BDB"/>
    <w:rsid w:val="0085083C"/>
    <w:rsid w:val="008513FE"/>
    <w:rsid w:val="00851542"/>
    <w:rsid w:val="0085174A"/>
    <w:rsid w:val="00851EED"/>
    <w:rsid w:val="008521DD"/>
    <w:rsid w:val="00852226"/>
    <w:rsid w:val="008522E6"/>
    <w:rsid w:val="008534B9"/>
    <w:rsid w:val="008535A4"/>
    <w:rsid w:val="00853B67"/>
    <w:rsid w:val="00853D59"/>
    <w:rsid w:val="0085418E"/>
    <w:rsid w:val="00854416"/>
    <w:rsid w:val="00854E26"/>
    <w:rsid w:val="008551EE"/>
    <w:rsid w:val="00855527"/>
    <w:rsid w:val="00855C53"/>
    <w:rsid w:val="00855DCB"/>
    <w:rsid w:val="00856232"/>
    <w:rsid w:val="008567E7"/>
    <w:rsid w:val="00856ADE"/>
    <w:rsid w:val="00856D92"/>
    <w:rsid w:val="008574BD"/>
    <w:rsid w:val="008611ED"/>
    <w:rsid w:val="0086207E"/>
    <w:rsid w:val="0086393F"/>
    <w:rsid w:val="00863979"/>
    <w:rsid w:val="00866235"/>
    <w:rsid w:val="00866F5C"/>
    <w:rsid w:val="0086731C"/>
    <w:rsid w:val="00867B34"/>
    <w:rsid w:val="00870038"/>
    <w:rsid w:val="00870597"/>
    <w:rsid w:val="008706E1"/>
    <w:rsid w:val="00870B35"/>
    <w:rsid w:val="008720FB"/>
    <w:rsid w:val="00872261"/>
    <w:rsid w:val="00872392"/>
    <w:rsid w:val="00872826"/>
    <w:rsid w:val="00872B32"/>
    <w:rsid w:val="00872DDA"/>
    <w:rsid w:val="00872FF4"/>
    <w:rsid w:val="00873971"/>
    <w:rsid w:val="00874ED7"/>
    <w:rsid w:val="0087525D"/>
    <w:rsid w:val="008755DA"/>
    <w:rsid w:val="008757E1"/>
    <w:rsid w:val="00875D6C"/>
    <w:rsid w:val="00876351"/>
    <w:rsid w:val="008764AA"/>
    <w:rsid w:val="00876896"/>
    <w:rsid w:val="008769B6"/>
    <w:rsid w:val="00876C9C"/>
    <w:rsid w:val="00877D7A"/>
    <w:rsid w:val="008812D2"/>
    <w:rsid w:val="00881AD0"/>
    <w:rsid w:val="00882FD6"/>
    <w:rsid w:val="00883AF0"/>
    <w:rsid w:val="00883BD3"/>
    <w:rsid w:val="0088401B"/>
    <w:rsid w:val="00884145"/>
    <w:rsid w:val="00884D16"/>
    <w:rsid w:val="008857AE"/>
    <w:rsid w:val="00885EAE"/>
    <w:rsid w:val="00885F9F"/>
    <w:rsid w:val="0088767C"/>
    <w:rsid w:val="008879AD"/>
    <w:rsid w:val="00890716"/>
    <w:rsid w:val="008909AC"/>
    <w:rsid w:val="00890DA5"/>
    <w:rsid w:val="0089100F"/>
    <w:rsid w:val="008911A7"/>
    <w:rsid w:val="008916A2"/>
    <w:rsid w:val="00892A42"/>
    <w:rsid w:val="00892C9E"/>
    <w:rsid w:val="008934C9"/>
    <w:rsid w:val="0089371C"/>
    <w:rsid w:val="00893E75"/>
    <w:rsid w:val="00893EE3"/>
    <w:rsid w:val="00895047"/>
    <w:rsid w:val="00895106"/>
    <w:rsid w:val="00895B15"/>
    <w:rsid w:val="00895ED6"/>
    <w:rsid w:val="00896185"/>
    <w:rsid w:val="008964CD"/>
    <w:rsid w:val="008A0865"/>
    <w:rsid w:val="008A12F4"/>
    <w:rsid w:val="008A19B4"/>
    <w:rsid w:val="008A1CED"/>
    <w:rsid w:val="008A1D45"/>
    <w:rsid w:val="008A2273"/>
    <w:rsid w:val="008A22C7"/>
    <w:rsid w:val="008A22D3"/>
    <w:rsid w:val="008A2563"/>
    <w:rsid w:val="008A3F3B"/>
    <w:rsid w:val="008A4B58"/>
    <w:rsid w:val="008A4C04"/>
    <w:rsid w:val="008A52B6"/>
    <w:rsid w:val="008A5488"/>
    <w:rsid w:val="008A55CD"/>
    <w:rsid w:val="008A5926"/>
    <w:rsid w:val="008A5B58"/>
    <w:rsid w:val="008A6335"/>
    <w:rsid w:val="008B044A"/>
    <w:rsid w:val="008B047E"/>
    <w:rsid w:val="008B1761"/>
    <w:rsid w:val="008B260B"/>
    <w:rsid w:val="008B38CB"/>
    <w:rsid w:val="008B3A50"/>
    <w:rsid w:val="008B47CD"/>
    <w:rsid w:val="008B4C3B"/>
    <w:rsid w:val="008B5A63"/>
    <w:rsid w:val="008B5AC0"/>
    <w:rsid w:val="008C0202"/>
    <w:rsid w:val="008C06B2"/>
    <w:rsid w:val="008C0EA0"/>
    <w:rsid w:val="008C1E49"/>
    <w:rsid w:val="008C258D"/>
    <w:rsid w:val="008C347A"/>
    <w:rsid w:val="008C3EDA"/>
    <w:rsid w:val="008C5343"/>
    <w:rsid w:val="008C5C26"/>
    <w:rsid w:val="008C5C7A"/>
    <w:rsid w:val="008C667A"/>
    <w:rsid w:val="008C73AE"/>
    <w:rsid w:val="008C776F"/>
    <w:rsid w:val="008C77FF"/>
    <w:rsid w:val="008C7DA8"/>
    <w:rsid w:val="008D059F"/>
    <w:rsid w:val="008D0785"/>
    <w:rsid w:val="008D0DBF"/>
    <w:rsid w:val="008D107F"/>
    <w:rsid w:val="008D10D4"/>
    <w:rsid w:val="008D142B"/>
    <w:rsid w:val="008D14B0"/>
    <w:rsid w:val="008D18C0"/>
    <w:rsid w:val="008D2437"/>
    <w:rsid w:val="008D296F"/>
    <w:rsid w:val="008D2BBC"/>
    <w:rsid w:val="008D2C4E"/>
    <w:rsid w:val="008D3A8A"/>
    <w:rsid w:val="008D49BE"/>
    <w:rsid w:val="008D4A79"/>
    <w:rsid w:val="008D53A5"/>
    <w:rsid w:val="008D5CC1"/>
    <w:rsid w:val="008D5F44"/>
    <w:rsid w:val="008D6437"/>
    <w:rsid w:val="008D6504"/>
    <w:rsid w:val="008D65D2"/>
    <w:rsid w:val="008D6A99"/>
    <w:rsid w:val="008D7246"/>
    <w:rsid w:val="008D7777"/>
    <w:rsid w:val="008D7814"/>
    <w:rsid w:val="008D7B44"/>
    <w:rsid w:val="008D7EC8"/>
    <w:rsid w:val="008E0236"/>
    <w:rsid w:val="008E10C2"/>
    <w:rsid w:val="008E237E"/>
    <w:rsid w:val="008E258F"/>
    <w:rsid w:val="008E25C6"/>
    <w:rsid w:val="008E271A"/>
    <w:rsid w:val="008E285A"/>
    <w:rsid w:val="008E2F60"/>
    <w:rsid w:val="008E2FBF"/>
    <w:rsid w:val="008E351F"/>
    <w:rsid w:val="008E35A4"/>
    <w:rsid w:val="008E3959"/>
    <w:rsid w:val="008E433B"/>
    <w:rsid w:val="008E4C5E"/>
    <w:rsid w:val="008E4FF6"/>
    <w:rsid w:val="008E59F8"/>
    <w:rsid w:val="008E62DD"/>
    <w:rsid w:val="008E63C1"/>
    <w:rsid w:val="008E64C1"/>
    <w:rsid w:val="008E673A"/>
    <w:rsid w:val="008E6B66"/>
    <w:rsid w:val="008E7544"/>
    <w:rsid w:val="008E7D28"/>
    <w:rsid w:val="008F0900"/>
    <w:rsid w:val="008F0CF2"/>
    <w:rsid w:val="008F1B82"/>
    <w:rsid w:val="008F1C93"/>
    <w:rsid w:val="008F2409"/>
    <w:rsid w:val="008F3648"/>
    <w:rsid w:val="008F364F"/>
    <w:rsid w:val="008F3EBF"/>
    <w:rsid w:val="008F72CF"/>
    <w:rsid w:val="008F74D1"/>
    <w:rsid w:val="008F7E4C"/>
    <w:rsid w:val="00900BC6"/>
    <w:rsid w:val="00900DF4"/>
    <w:rsid w:val="00901BA9"/>
    <w:rsid w:val="00901E57"/>
    <w:rsid w:val="00902001"/>
    <w:rsid w:val="009026EF"/>
    <w:rsid w:val="0090390A"/>
    <w:rsid w:val="00904434"/>
    <w:rsid w:val="009047D8"/>
    <w:rsid w:val="00904B7A"/>
    <w:rsid w:val="00904ECC"/>
    <w:rsid w:val="00905325"/>
    <w:rsid w:val="009053AA"/>
    <w:rsid w:val="009054E3"/>
    <w:rsid w:val="009057EF"/>
    <w:rsid w:val="009062A8"/>
    <w:rsid w:val="009079AA"/>
    <w:rsid w:val="009100A2"/>
    <w:rsid w:val="00910237"/>
    <w:rsid w:val="00910416"/>
    <w:rsid w:val="009104A6"/>
    <w:rsid w:val="009108F1"/>
    <w:rsid w:val="009109BA"/>
    <w:rsid w:val="009109FF"/>
    <w:rsid w:val="00912397"/>
    <w:rsid w:val="00912C78"/>
    <w:rsid w:val="00912F75"/>
    <w:rsid w:val="009132F1"/>
    <w:rsid w:val="009136C6"/>
    <w:rsid w:val="009137C5"/>
    <w:rsid w:val="009138A2"/>
    <w:rsid w:val="009140A3"/>
    <w:rsid w:val="00914D51"/>
    <w:rsid w:val="00914FA8"/>
    <w:rsid w:val="00916A57"/>
    <w:rsid w:val="00916F01"/>
    <w:rsid w:val="00917528"/>
    <w:rsid w:val="0091785A"/>
    <w:rsid w:val="009179AB"/>
    <w:rsid w:val="0092008D"/>
    <w:rsid w:val="00920699"/>
    <w:rsid w:val="00920766"/>
    <w:rsid w:val="0092116C"/>
    <w:rsid w:val="00922EB4"/>
    <w:rsid w:val="00923B33"/>
    <w:rsid w:val="00924785"/>
    <w:rsid w:val="00924FDD"/>
    <w:rsid w:val="00924FF2"/>
    <w:rsid w:val="009264E4"/>
    <w:rsid w:val="009268B8"/>
    <w:rsid w:val="00926DAA"/>
    <w:rsid w:val="0092721D"/>
    <w:rsid w:val="00927BCB"/>
    <w:rsid w:val="00930089"/>
    <w:rsid w:val="00930762"/>
    <w:rsid w:val="009308ED"/>
    <w:rsid w:val="00930DD5"/>
    <w:rsid w:val="00930EA1"/>
    <w:rsid w:val="00931C50"/>
    <w:rsid w:val="009322A0"/>
    <w:rsid w:val="00932645"/>
    <w:rsid w:val="009326B9"/>
    <w:rsid w:val="00932FE4"/>
    <w:rsid w:val="009342A1"/>
    <w:rsid w:val="0093510A"/>
    <w:rsid w:val="00935161"/>
    <w:rsid w:val="009360B3"/>
    <w:rsid w:val="0093669D"/>
    <w:rsid w:val="00936BD8"/>
    <w:rsid w:val="00937B0F"/>
    <w:rsid w:val="00937C48"/>
    <w:rsid w:val="0094057F"/>
    <w:rsid w:val="00940596"/>
    <w:rsid w:val="009405D9"/>
    <w:rsid w:val="0094134B"/>
    <w:rsid w:val="009416A7"/>
    <w:rsid w:val="00941BB3"/>
    <w:rsid w:val="00941F85"/>
    <w:rsid w:val="00941F97"/>
    <w:rsid w:val="00942904"/>
    <w:rsid w:val="00942ABE"/>
    <w:rsid w:val="00942E0F"/>
    <w:rsid w:val="00942FA0"/>
    <w:rsid w:val="00943A9A"/>
    <w:rsid w:val="00943BE8"/>
    <w:rsid w:val="009441FF"/>
    <w:rsid w:val="009452DE"/>
    <w:rsid w:val="00945831"/>
    <w:rsid w:val="00945932"/>
    <w:rsid w:val="00946EEE"/>
    <w:rsid w:val="00947735"/>
    <w:rsid w:val="009479B8"/>
    <w:rsid w:val="00947CED"/>
    <w:rsid w:val="00950F20"/>
    <w:rsid w:val="009514D6"/>
    <w:rsid w:val="00951EC1"/>
    <w:rsid w:val="0095205D"/>
    <w:rsid w:val="0095310C"/>
    <w:rsid w:val="00953384"/>
    <w:rsid w:val="0095358B"/>
    <w:rsid w:val="009537F2"/>
    <w:rsid w:val="00955815"/>
    <w:rsid w:val="0095676A"/>
    <w:rsid w:val="009567FF"/>
    <w:rsid w:val="00956951"/>
    <w:rsid w:val="00957085"/>
    <w:rsid w:val="00960076"/>
    <w:rsid w:val="00960358"/>
    <w:rsid w:val="009618E8"/>
    <w:rsid w:val="009619FE"/>
    <w:rsid w:val="00961E5B"/>
    <w:rsid w:val="0096204C"/>
    <w:rsid w:val="00962133"/>
    <w:rsid w:val="0096241F"/>
    <w:rsid w:val="0096273A"/>
    <w:rsid w:val="00962B2C"/>
    <w:rsid w:val="00962EE9"/>
    <w:rsid w:val="009630E7"/>
    <w:rsid w:val="009631DD"/>
    <w:rsid w:val="0096327C"/>
    <w:rsid w:val="00963EE8"/>
    <w:rsid w:val="00964D3A"/>
    <w:rsid w:val="00965C53"/>
    <w:rsid w:val="0096754E"/>
    <w:rsid w:val="00967573"/>
    <w:rsid w:val="009678E3"/>
    <w:rsid w:val="009704CA"/>
    <w:rsid w:val="009706CD"/>
    <w:rsid w:val="009708F1"/>
    <w:rsid w:val="0097194D"/>
    <w:rsid w:val="00971E94"/>
    <w:rsid w:val="00972146"/>
    <w:rsid w:val="0097254F"/>
    <w:rsid w:val="009725A0"/>
    <w:rsid w:val="00973403"/>
    <w:rsid w:val="00973CC3"/>
    <w:rsid w:val="009745F2"/>
    <w:rsid w:val="009758B2"/>
    <w:rsid w:val="00975B3F"/>
    <w:rsid w:val="00976CD9"/>
    <w:rsid w:val="009773B4"/>
    <w:rsid w:val="009774E2"/>
    <w:rsid w:val="0097753D"/>
    <w:rsid w:val="00977D42"/>
    <w:rsid w:val="0098016A"/>
    <w:rsid w:val="00980C3E"/>
    <w:rsid w:val="00982011"/>
    <w:rsid w:val="009825E2"/>
    <w:rsid w:val="00982DD0"/>
    <w:rsid w:val="00982DE4"/>
    <w:rsid w:val="009849DA"/>
    <w:rsid w:val="00984BAB"/>
    <w:rsid w:val="00984FEA"/>
    <w:rsid w:val="00985525"/>
    <w:rsid w:val="00985DA6"/>
    <w:rsid w:val="009864A0"/>
    <w:rsid w:val="00986649"/>
    <w:rsid w:val="00986EDE"/>
    <w:rsid w:val="0098708E"/>
    <w:rsid w:val="00987363"/>
    <w:rsid w:val="009877E4"/>
    <w:rsid w:val="00990F56"/>
    <w:rsid w:val="00991D32"/>
    <w:rsid w:val="00991FA0"/>
    <w:rsid w:val="009923B5"/>
    <w:rsid w:val="009925F7"/>
    <w:rsid w:val="00992A16"/>
    <w:rsid w:val="00993002"/>
    <w:rsid w:val="00993543"/>
    <w:rsid w:val="00995762"/>
    <w:rsid w:val="00995944"/>
    <w:rsid w:val="00995F85"/>
    <w:rsid w:val="00996183"/>
    <w:rsid w:val="00996861"/>
    <w:rsid w:val="00996B3F"/>
    <w:rsid w:val="009975FC"/>
    <w:rsid w:val="0099764D"/>
    <w:rsid w:val="00997996"/>
    <w:rsid w:val="00997A90"/>
    <w:rsid w:val="00997DC6"/>
    <w:rsid w:val="009A017E"/>
    <w:rsid w:val="009A0FF4"/>
    <w:rsid w:val="009A2181"/>
    <w:rsid w:val="009A369C"/>
    <w:rsid w:val="009A3BEB"/>
    <w:rsid w:val="009A4302"/>
    <w:rsid w:val="009A46C8"/>
    <w:rsid w:val="009A7DDA"/>
    <w:rsid w:val="009A7F08"/>
    <w:rsid w:val="009B002D"/>
    <w:rsid w:val="009B0976"/>
    <w:rsid w:val="009B10D8"/>
    <w:rsid w:val="009B213A"/>
    <w:rsid w:val="009B25D1"/>
    <w:rsid w:val="009B2811"/>
    <w:rsid w:val="009B3260"/>
    <w:rsid w:val="009B34F3"/>
    <w:rsid w:val="009B374A"/>
    <w:rsid w:val="009B3A7B"/>
    <w:rsid w:val="009B3BBA"/>
    <w:rsid w:val="009B3F2E"/>
    <w:rsid w:val="009B459F"/>
    <w:rsid w:val="009B52D0"/>
    <w:rsid w:val="009B542B"/>
    <w:rsid w:val="009B56FD"/>
    <w:rsid w:val="009B5722"/>
    <w:rsid w:val="009B5D6D"/>
    <w:rsid w:val="009B6260"/>
    <w:rsid w:val="009B6488"/>
    <w:rsid w:val="009B67D9"/>
    <w:rsid w:val="009B6CCE"/>
    <w:rsid w:val="009C15D4"/>
    <w:rsid w:val="009C3120"/>
    <w:rsid w:val="009C3365"/>
    <w:rsid w:val="009C343D"/>
    <w:rsid w:val="009C35D8"/>
    <w:rsid w:val="009C4916"/>
    <w:rsid w:val="009C5673"/>
    <w:rsid w:val="009C58FB"/>
    <w:rsid w:val="009C6387"/>
    <w:rsid w:val="009C64AA"/>
    <w:rsid w:val="009C65FA"/>
    <w:rsid w:val="009C685B"/>
    <w:rsid w:val="009C6FD4"/>
    <w:rsid w:val="009C7338"/>
    <w:rsid w:val="009C7749"/>
    <w:rsid w:val="009C7FBB"/>
    <w:rsid w:val="009D0A6B"/>
    <w:rsid w:val="009D1175"/>
    <w:rsid w:val="009D2035"/>
    <w:rsid w:val="009D31B3"/>
    <w:rsid w:val="009D3658"/>
    <w:rsid w:val="009D3770"/>
    <w:rsid w:val="009D3A6E"/>
    <w:rsid w:val="009D3C0C"/>
    <w:rsid w:val="009D4FE3"/>
    <w:rsid w:val="009D5B9A"/>
    <w:rsid w:val="009D6A37"/>
    <w:rsid w:val="009D6AD2"/>
    <w:rsid w:val="009D72D1"/>
    <w:rsid w:val="009D7655"/>
    <w:rsid w:val="009E0198"/>
    <w:rsid w:val="009E0354"/>
    <w:rsid w:val="009E07D2"/>
    <w:rsid w:val="009E0908"/>
    <w:rsid w:val="009E0A7A"/>
    <w:rsid w:val="009E0BDC"/>
    <w:rsid w:val="009E2680"/>
    <w:rsid w:val="009E370C"/>
    <w:rsid w:val="009E4210"/>
    <w:rsid w:val="009E4C8B"/>
    <w:rsid w:val="009E57CB"/>
    <w:rsid w:val="009E5AE6"/>
    <w:rsid w:val="009E5F1E"/>
    <w:rsid w:val="009E6C42"/>
    <w:rsid w:val="009E6CAD"/>
    <w:rsid w:val="009E7869"/>
    <w:rsid w:val="009E7B44"/>
    <w:rsid w:val="009F059D"/>
    <w:rsid w:val="009F1E0A"/>
    <w:rsid w:val="009F2694"/>
    <w:rsid w:val="009F37C7"/>
    <w:rsid w:val="009F383C"/>
    <w:rsid w:val="009F3921"/>
    <w:rsid w:val="009F3C9B"/>
    <w:rsid w:val="009F4BB8"/>
    <w:rsid w:val="009F53D9"/>
    <w:rsid w:val="009F685C"/>
    <w:rsid w:val="009F6B34"/>
    <w:rsid w:val="009F6BC9"/>
    <w:rsid w:val="009F7160"/>
    <w:rsid w:val="009F7476"/>
    <w:rsid w:val="009F748F"/>
    <w:rsid w:val="009F76EB"/>
    <w:rsid w:val="00A00237"/>
    <w:rsid w:val="00A0086F"/>
    <w:rsid w:val="00A012CB"/>
    <w:rsid w:val="00A015CB"/>
    <w:rsid w:val="00A016E4"/>
    <w:rsid w:val="00A01913"/>
    <w:rsid w:val="00A01D00"/>
    <w:rsid w:val="00A02992"/>
    <w:rsid w:val="00A02C6A"/>
    <w:rsid w:val="00A030E7"/>
    <w:rsid w:val="00A037AC"/>
    <w:rsid w:val="00A03C21"/>
    <w:rsid w:val="00A04049"/>
    <w:rsid w:val="00A040EA"/>
    <w:rsid w:val="00A0511C"/>
    <w:rsid w:val="00A05290"/>
    <w:rsid w:val="00A05F73"/>
    <w:rsid w:val="00A060E9"/>
    <w:rsid w:val="00A06341"/>
    <w:rsid w:val="00A07146"/>
    <w:rsid w:val="00A07413"/>
    <w:rsid w:val="00A0761B"/>
    <w:rsid w:val="00A07A42"/>
    <w:rsid w:val="00A07C34"/>
    <w:rsid w:val="00A07F11"/>
    <w:rsid w:val="00A07FF6"/>
    <w:rsid w:val="00A1015F"/>
    <w:rsid w:val="00A10930"/>
    <w:rsid w:val="00A11ABD"/>
    <w:rsid w:val="00A131AD"/>
    <w:rsid w:val="00A13686"/>
    <w:rsid w:val="00A137AF"/>
    <w:rsid w:val="00A13958"/>
    <w:rsid w:val="00A139A8"/>
    <w:rsid w:val="00A13A3F"/>
    <w:rsid w:val="00A14675"/>
    <w:rsid w:val="00A147A2"/>
    <w:rsid w:val="00A15182"/>
    <w:rsid w:val="00A154ED"/>
    <w:rsid w:val="00A15C06"/>
    <w:rsid w:val="00A16BCA"/>
    <w:rsid w:val="00A16ED9"/>
    <w:rsid w:val="00A20A0D"/>
    <w:rsid w:val="00A20F80"/>
    <w:rsid w:val="00A2159C"/>
    <w:rsid w:val="00A218D8"/>
    <w:rsid w:val="00A21946"/>
    <w:rsid w:val="00A22668"/>
    <w:rsid w:val="00A2319A"/>
    <w:rsid w:val="00A235C2"/>
    <w:rsid w:val="00A243CD"/>
    <w:rsid w:val="00A243F6"/>
    <w:rsid w:val="00A24C5A"/>
    <w:rsid w:val="00A24DD2"/>
    <w:rsid w:val="00A2663C"/>
    <w:rsid w:val="00A26A93"/>
    <w:rsid w:val="00A2733F"/>
    <w:rsid w:val="00A27CE0"/>
    <w:rsid w:val="00A3072F"/>
    <w:rsid w:val="00A30FC8"/>
    <w:rsid w:val="00A3130C"/>
    <w:rsid w:val="00A32254"/>
    <w:rsid w:val="00A326D8"/>
    <w:rsid w:val="00A32802"/>
    <w:rsid w:val="00A32F78"/>
    <w:rsid w:val="00A33704"/>
    <w:rsid w:val="00A33E0C"/>
    <w:rsid w:val="00A33EB7"/>
    <w:rsid w:val="00A34430"/>
    <w:rsid w:val="00A365D3"/>
    <w:rsid w:val="00A36B0B"/>
    <w:rsid w:val="00A36E57"/>
    <w:rsid w:val="00A4055D"/>
    <w:rsid w:val="00A412A4"/>
    <w:rsid w:val="00A4196B"/>
    <w:rsid w:val="00A42110"/>
    <w:rsid w:val="00A42145"/>
    <w:rsid w:val="00A42443"/>
    <w:rsid w:val="00A430FC"/>
    <w:rsid w:val="00A43B47"/>
    <w:rsid w:val="00A447EF"/>
    <w:rsid w:val="00A44AF1"/>
    <w:rsid w:val="00A44FA7"/>
    <w:rsid w:val="00A4539F"/>
    <w:rsid w:val="00A458C9"/>
    <w:rsid w:val="00A45CAD"/>
    <w:rsid w:val="00A45E66"/>
    <w:rsid w:val="00A46572"/>
    <w:rsid w:val="00A465C8"/>
    <w:rsid w:val="00A46F20"/>
    <w:rsid w:val="00A471BE"/>
    <w:rsid w:val="00A4728F"/>
    <w:rsid w:val="00A476F0"/>
    <w:rsid w:val="00A5008A"/>
    <w:rsid w:val="00A50C97"/>
    <w:rsid w:val="00A51A38"/>
    <w:rsid w:val="00A5316E"/>
    <w:rsid w:val="00A5351A"/>
    <w:rsid w:val="00A53832"/>
    <w:rsid w:val="00A53CD2"/>
    <w:rsid w:val="00A550E9"/>
    <w:rsid w:val="00A55F40"/>
    <w:rsid w:val="00A5741A"/>
    <w:rsid w:val="00A57A9B"/>
    <w:rsid w:val="00A57E98"/>
    <w:rsid w:val="00A60912"/>
    <w:rsid w:val="00A616B6"/>
    <w:rsid w:val="00A619DB"/>
    <w:rsid w:val="00A61EF5"/>
    <w:rsid w:val="00A621F1"/>
    <w:rsid w:val="00A62BBE"/>
    <w:rsid w:val="00A631D2"/>
    <w:rsid w:val="00A647D5"/>
    <w:rsid w:val="00A650EE"/>
    <w:rsid w:val="00A6620E"/>
    <w:rsid w:val="00A665E6"/>
    <w:rsid w:val="00A66C8E"/>
    <w:rsid w:val="00A67A9B"/>
    <w:rsid w:val="00A67C93"/>
    <w:rsid w:val="00A72132"/>
    <w:rsid w:val="00A7252C"/>
    <w:rsid w:val="00A7252F"/>
    <w:rsid w:val="00A73038"/>
    <w:rsid w:val="00A730A2"/>
    <w:rsid w:val="00A738BB"/>
    <w:rsid w:val="00A740A3"/>
    <w:rsid w:val="00A744D9"/>
    <w:rsid w:val="00A7463E"/>
    <w:rsid w:val="00A74F06"/>
    <w:rsid w:val="00A76E5C"/>
    <w:rsid w:val="00A77146"/>
    <w:rsid w:val="00A8007F"/>
    <w:rsid w:val="00A80340"/>
    <w:rsid w:val="00A80D2E"/>
    <w:rsid w:val="00A812ED"/>
    <w:rsid w:val="00A81655"/>
    <w:rsid w:val="00A819DB"/>
    <w:rsid w:val="00A81DCF"/>
    <w:rsid w:val="00A824A0"/>
    <w:rsid w:val="00A828E6"/>
    <w:rsid w:val="00A831A8"/>
    <w:rsid w:val="00A832EE"/>
    <w:rsid w:val="00A8368B"/>
    <w:rsid w:val="00A83E12"/>
    <w:rsid w:val="00A841FA"/>
    <w:rsid w:val="00A842D6"/>
    <w:rsid w:val="00A84310"/>
    <w:rsid w:val="00A84905"/>
    <w:rsid w:val="00A84D75"/>
    <w:rsid w:val="00A8625F"/>
    <w:rsid w:val="00A86683"/>
    <w:rsid w:val="00A87822"/>
    <w:rsid w:val="00A87AB2"/>
    <w:rsid w:val="00A9027C"/>
    <w:rsid w:val="00A90800"/>
    <w:rsid w:val="00A9147F"/>
    <w:rsid w:val="00A915C6"/>
    <w:rsid w:val="00A915EF"/>
    <w:rsid w:val="00A91EFE"/>
    <w:rsid w:val="00A924B2"/>
    <w:rsid w:val="00A92AA6"/>
    <w:rsid w:val="00A92B87"/>
    <w:rsid w:val="00A92D1C"/>
    <w:rsid w:val="00A93177"/>
    <w:rsid w:val="00A934D9"/>
    <w:rsid w:val="00A9405B"/>
    <w:rsid w:val="00A9431B"/>
    <w:rsid w:val="00A9484B"/>
    <w:rsid w:val="00A94EB9"/>
    <w:rsid w:val="00A953D8"/>
    <w:rsid w:val="00A95457"/>
    <w:rsid w:val="00A96D64"/>
    <w:rsid w:val="00A96E51"/>
    <w:rsid w:val="00A97914"/>
    <w:rsid w:val="00AA0378"/>
    <w:rsid w:val="00AA0572"/>
    <w:rsid w:val="00AA0841"/>
    <w:rsid w:val="00AA0A14"/>
    <w:rsid w:val="00AA204C"/>
    <w:rsid w:val="00AA2447"/>
    <w:rsid w:val="00AA31C2"/>
    <w:rsid w:val="00AA32CB"/>
    <w:rsid w:val="00AA37E6"/>
    <w:rsid w:val="00AA3B05"/>
    <w:rsid w:val="00AA3BB1"/>
    <w:rsid w:val="00AA3EC1"/>
    <w:rsid w:val="00AA45E8"/>
    <w:rsid w:val="00AA4B9E"/>
    <w:rsid w:val="00AA64C2"/>
    <w:rsid w:val="00AA65E0"/>
    <w:rsid w:val="00AA6951"/>
    <w:rsid w:val="00AA6B05"/>
    <w:rsid w:val="00AA71F1"/>
    <w:rsid w:val="00AB0CC4"/>
    <w:rsid w:val="00AB20D3"/>
    <w:rsid w:val="00AB25EA"/>
    <w:rsid w:val="00AB2A40"/>
    <w:rsid w:val="00AB326A"/>
    <w:rsid w:val="00AB33DF"/>
    <w:rsid w:val="00AB3DEC"/>
    <w:rsid w:val="00AB4253"/>
    <w:rsid w:val="00AB4297"/>
    <w:rsid w:val="00AB4385"/>
    <w:rsid w:val="00AB4607"/>
    <w:rsid w:val="00AB46FD"/>
    <w:rsid w:val="00AB772A"/>
    <w:rsid w:val="00AB7C89"/>
    <w:rsid w:val="00AB7F97"/>
    <w:rsid w:val="00AC06A6"/>
    <w:rsid w:val="00AC0DA8"/>
    <w:rsid w:val="00AC1377"/>
    <w:rsid w:val="00AC1E82"/>
    <w:rsid w:val="00AC2464"/>
    <w:rsid w:val="00AC24CC"/>
    <w:rsid w:val="00AC3733"/>
    <w:rsid w:val="00AC3BB0"/>
    <w:rsid w:val="00AC5542"/>
    <w:rsid w:val="00AC5A9A"/>
    <w:rsid w:val="00AC679B"/>
    <w:rsid w:val="00AC7582"/>
    <w:rsid w:val="00AC7741"/>
    <w:rsid w:val="00AC7A88"/>
    <w:rsid w:val="00AC7C5E"/>
    <w:rsid w:val="00AD0B3D"/>
    <w:rsid w:val="00AD152A"/>
    <w:rsid w:val="00AD24E8"/>
    <w:rsid w:val="00AD3535"/>
    <w:rsid w:val="00AD3956"/>
    <w:rsid w:val="00AD4DEE"/>
    <w:rsid w:val="00AD5AE5"/>
    <w:rsid w:val="00AD5DF7"/>
    <w:rsid w:val="00AD631D"/>
    <w:rsid w:val="00AD64CC"/>
    <w:rsid w:val="00AD6A13"/>
    <w:rsid w:val="00AD7DD3"/>
    <w:rsid w:val="00AE0278"/>
    <w:rsid w:val="00AE051A"/>
    <w:rsid w:val="00AE23BD"/>
    <w:rsid w:val="00AE2D18"/>
    <w:rsid w:val="00AE32F4"/>
    <w:rsid w:val="00AE37DC"/>
    <w:rsid w:val="00AE39FC"/>
    <w:rsid w:val="00AE513A"/>
    <w:rsid w:val="00AE5489"/>
    <w:rsid w:val="00AE64CE"/>
    <w:rsid w:val="00AE69E6"/>
    <w:rsid w:val="00AE6D0C"/>
    <w:rsid w:val="00AE6DF8"/>
    <w:rsid w:val="00AE7C54"/>
    <w:rsid w:val="00AF004C"/>
    <w:rsid w:val="00AF07A5"/>
    <w:rsid w:val="00AF0B4A"/>
    <w:rsid w:val="00AF0B7A"/>
    <w:rsid w:val="00AF15C3"/>
    <w:rsid w:val="00AF1A94"/>
    <w:rsid w:val="00AF21BC"/>
    <w:rsid w:val="00AF246B"/>
    <w:rsid w:val="00AF2614"/>
    <w:rsid w:val="00AF3A50"/>
    <w:rsid w:val="00AF4812"/>
    <w:rsid w:val="00AF4885"/>
    <w:rsid w:val="00AF4FFA"/>
    <w:rsid w:val="00AF520B"/>
    <w:rsid w:val="00AF58F1"/>
    <w:rsid w:val="00AF5988"/>
    <w:rsid w:val="00AF63D1"/>
    <w:rsid w:val="00AF74AB"/>
    <w:rsid w:val="00AF7FD9"/>
    <w:rsid w:val="00B003F6"/>
    <w:rsid w:val="00B00BF3"/>
    <w:rsid w:val="00B00CB6"/>
    <w:rsid w:val="00B01529"/>
    <w:rsid w:val="00B01E3A"/>
    <w:rsid w:val="00B02C15"/>
    <w:rsid w:val="00B03D70"/>
    <w:rsid w:val="00B045B5"/>
    <w:rsid w:val="00B04621"/>
    <w:rsid w:val="00B04784"/>
    <w:rsid w:val="00B04E8E"/>
    <w:rsid w:val="00B05D7F"/>
    <w:rsid w:val="00B05FD3"/>
    <w:rsid w:val="00B06B4B"/>
    <w:rsid w:val="00B07779"/>
    <w:rsid w:val="00B07CC2"/>
    <w:rsid w:val="00B10428"/>
    <w:rsid w:val="00B11F08"/>
    <w:rsid w:val="00B11FC2"/>
    <w:rsid w:val="00B12992"/>
    <w:rsid w:val="00B12CBB"/>
    <w:rsid w:val="00B12CDF"/>
    <w:rsid w:val="00B13A58"/>
    <w:rsid w:val="00B1463F"/>
    <w:rsid w:val="00B14C42"/>
    <w:rsid w:val="00B15221"/>
    <w:rsid w:val="00B15A3E"/>
    <w:rsid w:val="00B16357"/>
    <w:rsid w:val="00B1696B"/>
    <w:rsid w:val="00B16CF7"/>
    <w:rsid w:val="00B21658"/>
    <w:rsid w:val="00B21E34"/>
    <w:rsid w:val="00B22A15"/>
    <w:rsid w:val="00B22B0B"/>
    <w:rsid w:val="00B2572A"/>
    <w:rsid w:val="00B2591F"/>
    <w:rsid w:val="00B25D66"/>
    <w:rsid w:val="00B26151"/>
    <w:rsid w:val="00B2684A"/>
    <w:rsid w:val="00B278AB"/>
    <w:rsid w:val="00B27EAD"/>
    <w:rsid w:val="00B306DA"/>
    <w:rsid w:val="00B32E9F"/>
    <w:rsid w:val="00B33EAE"/>
    <w:rsid w:val="00B34C74"/>
    <w:rsid w:val="00B3509E"/>
    <w:rsid w:val="00B36142"/>
    <w:rsid w:val="00B3659D"/>
    <w:rsid w:val="00B36A13"/>
    <w:rsid w:val="00B36F47"/>
    <w:rsid w:val="00B377D9"/>
    <w:rsid w:val="00B37ECA"/>
    <w:rsid w:val="00B40381"/>
    <w:rsid w:val="00B4078E"/>
    <w:rsid w:val="00B41816"/>
    <w:rsid w:val="00B42E21"/>
    <w:rsid w:val="00B4304F"/>
    <w:rsid w:val="00B437AF"/>
    <w:rsid w:val="00B44301"/>
    <w:rsid w:val="00B4451C"/>
    <w:rsid w:val="00B44802"/>
    <w:rsid w:val="00B449B3"/>
    <w:rsid w:val="00B463D3"/>
    <w:rsid w:val="00B46457"/>
    <w:rsid w:val="00B470E9"/>
    <w:rsid w:val="00B4766E"/>
    <w:rsid w:val="00B51A08"/>
    <w:rsid w:val="00B51AF5"/>
    <w:rsid w:val="00B51B5C"/>
    <w:rsid w:val="00B52086"/>
    <w:rsid w:val="00B53AC9"/>
    <w:rsid w:val="00B53D77"/>
    <w:rsid w:val="00B53E1A"/>
    <w:rsid w:val="00B53F28"/>
    <w:rsid w:val="00B5408B"/>
    <w:rsid w:val="00B54537"/>
    <w:rsid w:val="00B54B98"/>
    <w:rsid w:val="00B55113"/>
    <w:rsid w:val="00B55649"/>
    <w:rsid w:val="00B55710"/>
    <w:rsid w:val="00B56C75"/>
    <w:rsid w:val="00B60ACC"/>
    <w:rsid w:val="00B60D44"/>
    <w:rsid w:val="00B61263"/>
    <w:rsid w:val="00B61622"/>
    <w:rsid w:val="00B61737"/>
    <w:rsid w:val="00B61AAA"/>
    <w:rsid w:val="00B61D9D"/>
    <w:rsid w:val="00B62112"/>
    <w:rsid w:val="00B623E4"/>
    <w:rsid w:val="00B624DF"/>
    <w:rsid w:val="00B6278A"/>
    <w:rsid w:val="00B6300D"/>
    <w:rsid w:val="00B632EF"/>
    <w:rsid w:val="00B63F85"/>
    <w:rsid w:val="00B6454F"/>
    <w:rsid w:val="00B6699B"/>
    <w:rsid w:val="00B66C1F"/>
    <w:rsid w:val="00B66C67"/>
    <w:rsid w:val="00B66C78"/>
    <w:rsid w:val="00B66DC3"/>
    <w:rsid w:val="00B670D8"/>
    <w:rsid w:val="00B67660"/>
    <w:rsid w:val="00B67B7D"/>
    <w:rsid w:val="00B70D43"/>
    <w:rsid w:val="00B70EC8"/>
    <w:rsid w:val="00B714C9"/>
    <w:rsid w:val="00B718A4"/>
    <w:rsid w:val="00B71991"/>
    <w:rsid w:val="00B719F1"/>
    <w:rsid w:val="00B71F66"/>
    <w:rsid w:val="00B7242E"/>
    <w:rsid w:val="00B728C9"/>
    <w:rsid w:val="00B73136"/>
    <w:rsid w:val="00B73223"/>
    <w:rsid w:val="00B73425"/>
    <w:rsid w:val="00B7365A"/>
    <w:rsid w:val="00B73C61"/>
    <w:rsid w:val="00B740AD"/>
    <w:rsid w:val="00B745CF"/>
    <w:rsid w:val="00B7466F"/>
    <w:rsid w:val="00B75039"/>
    <w:rsid w:val="00B75103"/>
    <w:rsid w:val="00B75988"/>
    <w:rsid w:val="00B75D22"/>
    <w:rsid w:val="00B76C79"/>
    <w:rsid w:val="00B770C0"/>
    <w:rsid w:val="00B8004C"/>
    <w:rsid w:val="00B81281"/>
    <w:rsid w:val="00B815A9"/>
    <w:rsid w:val="00B8177D"/>
    <w:rsid w:val="00B8226D"/>
    <w:rsid w:val="00B827D0"/>
    <w:rsid w:val="00B83167"/>
    <w:rsid w:val="00B832FD"/>
    <w:rsid w:val="00B83B6A"/>
    <w:rsid w:val="00B84B9D"/>
    <w:rsid w:val="00B84C8B"/>
    <w:rsid w:val="00B87271"/>
    <w:rsid w:val="00B872E6"/>
    <w:rsid w:val="00B905B5"/>
    <w:rsid w:val="00B91C1A"/>
    <w:rsid w:val="00B91FEC"/>
    <w:rsid w:val="00B92048"/>
    <w:rsid w:val="00B92470"/>
    <w:rsid w:val="00B9284D"/>
    <w:rsid w:val="00B9359F"/>
    <w:rsid w:val="00B937A2"/>
    <w:rsid w:val="00B95808"/>
    <w:rsid w:val="00B96ACC"/>
    <w:rsid w:val="00B975B7"/>
    <w:rsid w:val="00BA028B"/>
    <w:rsid w:val="00BA02C3"/>
    <w:rsid w:val="00BA0587"/>
    <w:rsid w:val="00BA0777"/>
    <w:rsid w:val="00BA0977"/>
    <w:rsid w:val="00BA0C56"/>
    <w:rsid w:val="00BA104D"/>
    <w:rsid w:val="00BA18FF"/>
    <w:rsid w:val="00BA1E3B"/>
    <w:rsid w:val="00BA2480"/>
    <w:rsid w:val="00BA2AED"/>
    <w:rsid w:val="00BA3415"/>
    <w:rsid w:val="00BA3989"/>
    <w:rsid w:val="00BA4128"/>
    <w:rsid w:val="00BA4CF6"/>
    <w:rsid w:val="00BA4E81"/>
    <w:rsid w:val="00BA4FE0"/>
    <w:rsid w:val="00BA50A8"/>
    <w:rsid w:val="00BA5257"/>
    <w:rsid w:val="00BA525F"/>
    <w:rsid w:val="00BA567C"/>
    <w:rsid w:val="00BA5C3D"/>
    <w:rsid w:val="00BA616A"/>
    <w:rsid w:val="00BA6924"/>
    <w:rsid w:val="00BA6CCF"/>
    <w:rsid w:val="00BA6FC8"/>
    <w:rsid w:val="00BA7615"/>
    <w:rsid w:val="00BA7956"/>
    <w:rsid w:val="00BA7D4D"/>
    <w:rsid w:val="00BB001C"/>
    <w:rsid w:val="00BB0E40"/>
    <w:rsid w:val="00BB150D"/>
    <w:rsid w:val="00BB15C9"/>
    <w:rsid w:val="00BB162C"/>
    <w:rsid w:val="00BB19D0"/>
    <w:rsid w:val="00BB1E0E"/>
    <w:rsid w:val="00BB22ED"/>
    <w:rsid w:val="00BB2CB2"/>
    <w:rsid w:val="00BB3164"/>
    <w:rsid w:val="00BB3B30"/>
    <w:rsid w:val="00BB4AE5"/>
    <w:rsid w:val="00BB4E18"/>
    <w:rsid w:val="00BB60F0"/>
    <w:rsid w:val="00BB6B5A"/>
    <w:rsid w:val="00BB70D0"/>
    <w:rsid w:val="00BB76B9"/>
    <w:rsid w:val="00BB78D0"/>
    <w:rsid w:val="00BC0047"/>
    <w:rsid w:val="00BC0133"/>
    <w:rsid w:val="00BC0F8C"/>
    <w:rsid w:val="00BC217C"/>
    <w:rsid w:val="00BC22F1"/>
    <w:rsid w:val="00BC28AF"/>
    <w:rsid w:val="00BC305C"/>
    <w:rsid w:val="00BC3AB8"/>
    <w:rsid w:val="00BC450E"/>
    <w:rsid w:val="00BC4515"/>
    <w:rsid w:val="00BC4CB9"/>
    <w:rsid w:val="00BC5134"/>
    <w:rsid w:val="00BC515D"/>
    <w:rsid w:val="00BC5D3F"/>
    <w:rsid w:val="00BC6998"/>
    <w:rsid w:val="00BD0A18"/>
    <w:rsid w:val="00BD1107"/>
    <w:rsid w:val="00BD1373"/>
    <w:rsid w:val="00BD19F2"/>
    <w:rsid w:val="00BD1E22"/>
    <w:rsid w:val="00BD1EB1"/>
    <w:rsid w:val="00BD1EBF"/>
    <w:rsid w:val="00BD2425"/>
    <w:rsid w:val="00BD2AE8"/>
    <w:rsid w:val="00BD2C20"/>
    <w:rsid w:val="00BD2C47"/>
    <w:rsid w:val="00BD3CAD"/>
    <w:rsid w:val="00BD4B99"/>
    <w:rsid w:val="00BD5B0D"/>
    <w:rsid w:val="00BD63C8"/>
    <w:rsid w:val="00BD63E2"/>
    <w:rsid w:val="00BD70EA"/>
    <w:rsid w:val="00BD770B"/>
    <w:rsid w:val="00BE07F4"/>
    <w:rsid w:val="00BE0C4A"/>
    <w:rsid w:val="00BE0D3D"/>
    <w:rsid w:val="00BE0E56"/>
    <w:rsid w:val="00BE0EFE"/>
    <w:rsid w:val="00BE1478"/>
    <w:rsid w:val="00BE1A46"/>
    <w:rsid w:val="00BE1AC4"/>
    <w:rsid w:val="00BE20F9"/>
    <w:rsid w:val="00BE21FF"/>
    <w:rsid w:val="00BE23DA"/>
    <w:rsid w:val="00BE27D6"/>
    <w:rsid w:val="00BE299D"/>
    <w:rsid w:val="00BE35E2"/>
    <w:rsid w:val="00BE45F9"/>
    <w:rsid w:val="00BE54D6"/>
    <w:rsid w:val="00BE6316"/>
    <w:rsid w:val="00BE6781"/>
    <w:rsid w:val="00BE68C8"/>
    <w:rsid w:val="00BE6934"/>
    <w:rsid w:val="00BF0D59"/>
    <w:rsid w:val="00BF12BC"/>
    <w:rsid w:val="00BF19A8"/>
    <w:rsid w:val="00BF2565"/>
    <w:rsid w:val="00BF26DE"/>
    <w:rsid w:val="00BF2DC1"/>
    <w:rsid w:val="00BF2E7D"/>
    <w:rsid w:val="00BF35AE"/>
    <w:rsid w:val="00BF3BD3"/>
    <w:rsid w:val="00BF43E3"/>
    <w:rsid w:val="00BF44C1"/>
    <w:rsid w:val="00BF5B84"/>
    <w:rsid w:val="00BF5F49"/>
    <w:rsid w:val="00BF754D"/>
    <w:rsid w:val="00BF7E99"/>
    <w:rsid w:val="00C00214"/>
    <w:rsid w:val="00C00699"/>
    <w:rsid w:val="00C0149E"/>
    <w:rsid w:val="00C02044"/>
    <w:rsid w:val="00C03449"/>
    <w:rsid w:val="00C04C2A"/>
    <w:rsid w:val="00C04FC9"/>
    <w:rsid w:val="00C050CC"/>
    <w:rsid w:val="00C05D2B"/>
    <w:rsid w:val="00C0657D"/>
    <w:rsid w:val="00C07AE3"/>
    <w:rsid w:val="00C07C25"/>
    <w:rsid w:val="00C1022C"/>
    <w:rsid w:val="00C10257"/>
    <w:rsid w:val="00C102E2"/>
    <w:rsid w:val="00C10579"/>
    <w:rsid w:val="00C10E25"/>
    <w:rsid w:val="00C112D7"/>
    <w:rsid w:val="00C1201D"/>
    <w:rsid w:val="00C121B4"/>
    <w:rsid w:val="00C1248A"/>
    <w:rsid w:val="00C147DC"/>
    <w:rsid w:val="00C14D03"/>
    <w:rsid w:val="00C14EBC"/>
    <w:rsid w:val="00C16179"/>
    <w:rsid w:val="00C16E50"/>
    <w:rsid w:val="00C17168"/>
    <w:rsid w:val="00C17F5E"/>
    <w:rsid w:val="00C20A61"/>
    <w:rsid w:val="00C20D86"/>
    <w:rsid w:val="00C2163A"/>
    <w:rsid w:val="00C21F77"/>
    <w:rsid w:val="00C2202A"/>
    <w:rsid w:val="00C22C15"/>
    <w:rsid w:val="00C22C77"/>
    <w:rsid w:val="00C23702"/>
    <w:rsid w:val="00C23C79"/>
    <w:rsid w:val="00C24255"/>
    <w:rsid w:val="00C2494D"/>
    <w:rsid w:val="00C24D65"/>
    <w:rsid w:val="00C25F35"/>
    <w:rsid w:val="00C2603A"/>
    <w:rsid w:val="00C2684C"/>
    <w:rsid w:val="00C27332"/>
    <w:rsid w:val="00C27FC7"/>
    <w:rsid w:val="00C30AAA"/>
    <w:rsid w:val="00C31513"/>
    <w:rsid w:val="00C31D9C"/>
    <w:rsid w:val="00C326B8"/>
    <w:rsid w:val="00C328A2"/>
    <w:rsid w:val="00C33B00"/>
    <w:rsid w:val="00C33F48"/>
    <w:rsid w:val="00C344AB"/>
    <w:rsid w:val="00C345D8"/>
    <w:rsid w:val="00C3473B"/>
    <w:rsid w:val="00C35F1E"/>
    <w:rsid w:val="00C36508"/>
    <w:rsid w:val="00C36AF0"/>
    <w:rsid w:val="00C36FC0"/>
    <w:rsid w:val="00C379DB"/>
    <w:rsid w:val="00C40C0A"/>
    <w:rsid w:val="00C41709"/>
    <w:rsid w:val="00C41894"/>
    <w:rsid w:val="00C41965"/>
    <w:rsid w:val="00C41CAB"/>
    <w:rsid w:val="00C42613"/>
    <w:rsid w:val="00C4295F"/>
    <w:rsid w:val="00C42B48"/>
    <w:rsid w:val="00C434AF"/>
    <w:rsid w:val="00C43BDD"/>
    <w:rsid w:val="00C4414D"/>
    <w:rsid w:val="00C44190"/>
    <w:rsid w:val="00C44A5C"/>
    <w:rsid w:val="00C4672D"/>
    <w:rsid w:val="00C47EB2"/>
    <w:rsid w:val="00C5054D"/>
    <w:rsid w:val="00C51628"/>
    <w:rsid w:val="00C51B6A"/>
    <w:rsid w:val="00C51DE6"/>
    <w:rsid w:val="00C52D9B"/>
    <w:rsid w:val="00C5331B"/>
    <w:rsid w:val="00C53FF3"/>
    <w:rsid w:val="00C54386"/>
    <w:rsid w:val="00C54405"/>
    <w:rsid w:val="00C5482B"/>
    <w:rsid w:val="00C54A10"/>
    <w:rsid w:val="00C54F63"/>
    <w:rsid w:val="00C55382"/>
    <w:rsid w:val="00C5649F"/>
    <w:rsid w:val="00C56BEB"/>
    <w:rsid w:val="00C56CBE"/>
    <w:rsid w:val="00C57152"/>
    <w:rsid w:val="00C57DB8"/>
    <w:rsid w:val="00C60E0A"/>
    <w:rsid w:val="00C62482"/>
    <w:rsid w:val="00C62506"/>
    <w:rsid w:val="00C6295B"/>
    <w:rsid w:val="00C631EC"/>
    <w:rsid w:val="00C63B3D"/>
    <w:rsid w:val="00C63EA9"/>
    <w:rsid w:val="00C64436"/>
    <w:rsid w:val="00C65195"/>
    <w:rsid w:val="00C651E7"/>
    <w:rsid w:val="00C65393"/>
    <w:rsid w:val="00C65800"/>
    <w:rsid w:val="00C6595A"/>
    <w:rsid w:val="00C65D64"/>
    <w:rsid w:val="00C67824"/>
    <w:rsid w:val="00C67F60"/>
    <w:rsid w:val="00C701F0"/>
    <w:rsid w:val="00C703A6"/>
    <w:rsid w:val="00C7100E"/>
    <w:rsid w:val="00C7101B"/>
    <w:rsid w:val="00C71C1F"/>
    <w:rsid w:val="00C71C33"/>
    <w:rsid w:val="00C72348"/>
    <w:rsid w:val="00C73277"/>
    <w:rsid w:val="00C736B8"/>
    <w:rsid w:val="00C7429C"/>
    <w:rsid w:val="00C74638"/>
    <w:rsid w:val="00C748CE"/>
    <w:rsid w:val="00C761D8"/>
    <w:rsid w:val="00C769CA"/>
    <w:rsid w:val="00C76F2D"/>
    <w:rsid w:val="00C80467"/>
    <w:rsid w:val="00C80793"/>
    <w:rsid w:val="00C808F1"/>
    <w:rsid w:val="00C80A9B"/>
    <w:rsid w:val="00C81549"/>
    <w:rsid w:val="00C81B5D"/>
    <w:rsid w:val="00C8267D"/>
    <w:rsid w:val="00C8300C"/>
    <w:rsid w:val="00C842A1"/>
    <w:rsid w:val="00C84603"/>
    <w:rsid w:val="00C85070"/>
    <w:rsid w:val="00C8586E"/>
    <w:rsid w:val="00C8618B"/>
    <w:rsid w:val="00C86443"/>
    <w:rsid w:val="00C867D2"/>
    <w:rsid w:val="00C87BEE"/>
    <w:rsid w:val="00C9069A"/>
    <w:rsid w:val="00C90DF0"/>
    <w:rsid w:val="00C9213C"/>
    <w:rsid w:val="00C925C5"/>
    <w:rsid w:val="00C92E35"/>
    <w:rsid w:val="00C933E6"/>
    <w:rsid w:val="00C942BD"/>
    <w:rsid w:val="00C945C6"/>
    <w:rsid w:val="00C9641E"/>
    <w:rsid w:val="00C965E7"/>
    <w:rsid w:val="00C96691"/>
    <w:rsid w:val="00C97B9D"/>
    <w:rsid w:val="00C97BF1"/>
    <w:rsid w:val="00CA02E2"/>
    <w:rsid w:val="00CA08BA"/>
    <w:rsid w:val="00CA0AB6"/>
    <w:rsid w:val="00CA18D0"/>
    <w:rsid w:val="00CA1963"/>
    <w:rsid w:val="00CA2171"/>
    <w:rsid w:val="00CA30A4"/>
    <w:rsid w:val="00CA318A"/>
    <w:rsid w:val="00CA39A2"/>
    <w:rsid w:val="00CA453E"/>
    <w:rsid w:val="00CA5225"/>
    <w:rsid w:val="00CA58B1"/>
    <w:rsid w:val="00CA62C9"/>
    <w:rsid w:val="00CA6BF9"/>
    <w:rsid w:val="00CA7028"/>
    <w:rsid w:val="00CA70E3"/>
    <w:rsid w:val="00CA724B"/>
    <w:rsid w:val="00CA7448"/>
    <w:rsid w:val="00CA7B92"/>
    <w:rsid w:val="00CB0B25"/>
    <w:rsid w:val="00CB0C48"/>
    <w:rsid w:val="00CB0FCA"/>
    <w:rsid w:val="00CB1089"/>
    <w:rsid w:val="00CB1947"/>
    <w:rsid w:val="00CB2047"/>
    <w:rsid w:val="00CB20E7"/>
    <w:rsid w:val="00CB39F3"/>
    <w:rsid w:val="00CB3A24"/>
    <w:rsid w:val="00CB3B65"/>
    <w:rsid w:val="00CB4349"/>
    <w:rsid w:val="00CB4B7C"/>
    <w:rsid w:val="00CB4C3E"/>
    <w:rsid w:val="00CB53B0"/>
    <w:rsid w:val="00CB6156"/>
    <w:rsid w:val="00CB7827"/>
    <w:rsid w:val="00CB7ECF"/>
    <w:rsid w:val="00CC0061"/>
    <w:rsid w:val="00CC041B"/>
    <w:rsid w:val="00CC055E"/>
    <w:rsid w:val="00CC0916"/>
    <w:rsid w:val="00CC0AA2"/>
    <w:rsid w:val="00CC0C8E"/>
    <w:rsid w:val="00CC1D7D"/>
    <w:rsid w:val="00CC1F70"/>
    <w:rsid w:val="00CC258B"/>
    <w:rsid w:val="00CC2CE2"/>
    <w:rsid w:val="00CC2E4E"/>
    <w:rsid w:val="00CC3024"/>
    <w:rsid w:val="00CC5BC1"/>
    <w:rsid w:val="00CC5FA8"/>
    <w:rsid w:val="00CD00F9"/>
    <w:rsid w:val="00CD01DD"/>
    <w:rsid w:val="00CD02A4"/>
    <w:rsid w:val="00CD09A4"/>
    <w:rsid w:val="00CD14AE"/>
    <w:rsid w:val="00CD15C9"/>
    <w:rsid w:val="00CD397D"/>
    <w:rsid w:val="00CD40F7"/>
    <w:rsid w:val="00CD4362"/>
    <w:rsid w:val="00CD4965"/>
    <w:rsid w:val="00CD4C23"/>
    <w:rsid w:val="00CD58AF"/>
    <w:rsid w:val="00CD58E9"/>
    <w:rsid w:val="00CD5F44"/>
    <w:rsid w:val="00CD6051"/>
    <w:rsid w:val="00CD685A"/>
    <w:rsid w:val="00CE0280"/>
    <w:rsid w:val="00CE115C"/>
    <w:rsid w:val="00CE1B44"/>
    <w:rsid w:val="00CE20AA"/>
    <w:rsid w:val="00CE259F"/>
    <w:rsid w:val="00CE317F"/>
    <w:rsid w:val="00CE345F"/>
    <w:rsid w:val="00CE3474"/>
    <w:rsid w:val="00CE3FE9"/>
    <w:rsid w:val="00CE44F0"/>
    <w:rsid w:val="00CE46D4"/>
    <w:rsid w:val="00CE4E35"/>
    <w:rsid w:val="00CE4F32"/>
    <w:rsid w:val="00CE4F6B"/>
    <w:rsid w:val="00CE6F5F"/>
    <w:rsid w:val="00CE6FEA"/>
    <w:rsid w:val="00CE789F"/>
    <w:rsid w:val="00CE79CC"/>
    <w:rsid w:val="00CE7C3D"/>
    <w:rsid w:val="00CE7D33"/>
    <w:rsid w:val="00CE7DA3"/>
    <w:rsid w:val="00CF119C"/>
    <w:rsid w:val="00CF294D"/>
    <w:rsid w:val="00CF32CE"/>
    <w:rsid w:val="00CF39ED"/>
    <w:rsid w:val="00CF5374"/>
    <w:rsid w:val="00CF5C84"/>
    <w:rsid w:val="00CF7265"/>
    <w:rsid w:val="00D00FD2"/>
    <w:rsid w:val="00D010EF"/>
    <w:rsid w:val="00D01D38"/>
    <w:rsid w:val="00D020DE"/>
    <w:rsid w:val="00D02B3A"/>
    <w:rsid w:val="00D02D15"/>
    <w:rsid w:val="00D0407B"/>
    <w:rsid w:val="00D047D7"/>
    <w:rsid w:val="00D04901"/>
    <w:rsid w:val="00D04AE2"/>
    <w:rsid w:val="00D04BD0"/>
    <w:rsid w:val="00D04C4E"/>
    <w:rsid w:val="00D05794"/>
    <w:rsid w:val="00D05C05"/>
    <w:rsid w:val="00D05D8E"/>
    <w:rsid w:val="00D06B3E"/>
    <w:rsid w:val="00D07BB3"/>
    <w:rsid w:val="00D07E91"/>
    <w:rsid w:val="00D1090C"/>
    <w:rsid w:val="00D10F53"/>
    <w:rsid w:val="00D116FE"/>
    <w:rsid w:val="00D117D6"/>
    <w:rsid w:val="00D11809"/>
    <w:rsid w:val="00D12D4C"/>
    <w:rsid w:val="00D1331A"/>
    <w:rsid w:val="00D137EA"/>
    <w:rsid w:val="00D144FD"/>
    <w:rsid w:val="00D14554"/>
    <w:rsid w:val="00D16889"/>
    <w:rsid w:val="00D1707E"/>
    <w:rsid w:val="00D175EC"/>
    <w:rsid w:val="00D20038"/>
    <w:rsid w:val="00D20303"/>
    <w:rsid w:val="00D20BF9"/>
    <w:rsid w:val="00D20DBA"/>
    <w:rsid w:val="00D2187F"/>
    <w:rsid w:val="00D21A3E"/>
    <w:rsid w:val="00D22C3C"/>
    <w:rsid w:val="00D234F3"/>
    <w:rsid w:val="00D24543"/>
    <w:rsid w:val="00D245B6"/>
    <w:rsid w:val="00D24678"/>
    <w:rsid w:val="00D248FC"/>
    <w:rsid w:val="00D24D6C"/>
    <w:rsid w:val="00D25271"/>
    <w:rsid w:val="00D25DE7"/>
    <w:rsid w:val="00D25E4A"/>
    <w:rsid w:val="00D26791"/>
    <w:rsid w:val="00D268C8"/>
    <w:rsid w:val="00D31A71"/>
    <w:rsid w:val="00D31E38"/>
    <w:rsid w:val="00D31EF5"/>
    <w:rsid w:val="00D323AD"/>
    <w:rsid w:val="00D329BD"/>
    <w:rsid w:val="00D33073"/>
    <w:rsid w:val="00D3353C"/>
    <w:rsid w:val="00D34974"/>
    <w:rsid w:val="00D34D58"/>
    <w:rsid w:val="00D361D9"/>
    <w:rsid w:val="00D41003"/>
    <w:rsid w:val="00D418EC"/>
    <w:rsid w:val="00D41BFD"/>
    <w:rsid w:val="00D42624"/>
    <w:rsid w:val="00D43F4A"/>
    <w:rsid w:val="00D44368"/>
    <w:rsid w:val="00D44526"/>
    <w:rsid w:val="00D44B45"/>
    <w:rsid w:val="00D4542D"/>
    <w:rsid w:val="00D46852"/>
    <w:rsid w:val="00D46CA8"/>
    <w:rsid w:val="00D4770A"/>
    <w:rsid w:val="00D478C3"/>
    <w:rsid w:val="00D47C94"/>
    <w:rsid w:val="00D47F3D"/>
    <w:rsid w:val="00D513A5"/>
    <w:rsid w:val="00D514A7"/>
    <w:rsid w:val="00D5181E"/>
    <w:rsid w:val="00D522B9"/>
    <w:rsid w:val="00D524F1"/>
    <w:rsid w:val="00D52BC0"/>
    <w:rsid w:val="00D52C44"/>
    <w:rsid w:val="00D5323B"/>
    <w:rsid w:val="00D532BF"/>
    <w:rsid w:val="00D538A9"/>
    <w:rsid w:val="00D5391E"/>
    <w:rsid w:val="00D54019"/>
    <w:rsid w:val="00D5497A"/>
    <w:rsid w:val="00D54C1F"/>
    <w:rsid w:val="00D54FB1"/>
    <w:rsid w:val="00D552E2"/>
    <w:rsid w:val="00D55AA4"/>
    <w:rsid w:val="00D56231"/>
    <w:rsid w:val="00D56452"/>
    <w:rsid w:val="00D5685D"/>
    <w:rsid w:val="00D57648"/>
    <w:rsid w:val="00D57807"/>
    <w:rsid w:val="00D57A20"/>
    <w:rsid w:val="00D57CBF"/>
    <w:rsid w:val="00D57E5B"/>
    <w:rsid w:val="00D611BE"/>
    <w:rsid w:val="00D615E0"/>
    <w:rsid w:val="00D61C57"/>
    <w:rsid w:val="00D62DA4"/>
    <w:rsid w:val="00D63BFD"/>
    <w:rsid w:val="00D63E96"/>
    <w:rsid w:val="00D64AAC"/>
    <w:rsid w:val="00D65460"/>
    <w:rsid w:val="00D65B3B"/>
    <w:rsid w:val="00D65E66"/>
    <w:rsid w:val="00D66212"/>
    <w:rsid w:val="00D66943"/>
    <w:rsid w:val="00D66D76"/>
    <w:rsid w:val="00D66E2C"/>
    <w:rsid w:val="00D67548"/>
    <w:rsid w:val="00D67D91"/>
    <w:rsid w:val="00D707DF"/>
    <w:rsid w:val="00D70DBF"/>
    <w:rsid w:val="00D71450"/>
    <w:rsid w:val="00D716C2"/>
    <w:rsid w:val="00D7236A"/>
    <w:rsid w:val="00D727BF"/>
    <w:rsid w:val="00D72B16"/>
    <w:rsid w:val="00D73727"/>
    <w:rsid w:val="00D73811"/>
    <w:rsid w:val="00D73AFF"/>
    <w:rsid w:val="00D73B49"/>
    <w:rsid w:val="00D759A4"/>
    <w:rsid w:val="00D7633C"/>
    <w:rsid w:val="00D76CE5"/>
    <w:rsid w:val="00D76D05"/>
    <w:rsid w:val="00D80668"/>
    <w:rsid w:val="00D81F61"/>
    <w:rsid w:val="00D82450"/>
    <w:rsid w:val="00D834C0"/>
    <w:rsid w:val="00D83F75"/>
    <w:rsid w:val="00D84241"/>
    <w:rsid w:val="00D84491"/>
    <w:rsid w:val="00D85D09"/>
    <w:rsid w:val="00D85DE3"/>
    <w:rsid w:val="00D85F78"/>
    <w:rsid w:val="00D86EAE"/>
    <w:rsid w:val="00D90C02"/>
    <w:rsid w:val="00D920A1"/>
    <w:rsid w:val="00D93B2D"/>
    <w:rsid w:val="00D94052"/>
    <w:rsid w:val="00D9511D"/>
    <w:rsid w:val="00D95682"/>
    <w:rsid w:val="00D95D24"/>
    <w:rsid w:val="00D95E8C"/>
    <w:rsid w:val="00D970B0"/>
    <w:rsid w:val="00D971D4"/>
    <w:rsid w:val="00D97DB5"/>
    <w:rsid w:val="00DA04BD"/>
    <w:rsid w:val="00DA0B78"/>
    <w:rsid w:val="00DA1E09"/>
    <w:rsid w:val="00DA323F"/>
    <w:rsid w:val="00DA3B77"/>
    <w:rsid w:val="00DA4FD1"/>
    <w:rsid w:val="00DA5776"/>
    <w:rsid w:val="00DA5928"/>
    <w:rsid w:val="00DA5AB6"/>
    <w:rsid w:val="00DA5C55"/>
    <w:rsid w:val="00DA6E7E"/>
    <w:rsid w:val="00DB03FE"/>
    <w:rsid w:val="00DB04DA"/>
    <w:rsid w:val="00DB04FF"/>
    <w:rsid w:val="00DB073B"/>
    <w:rsid w:val="00DB08DF"/>
    <w:rsid w:val="00DB1BAF"/>
    <w:rsid w:val="00DB1D64"/>
    <w:rsid w:val="00DB20A5"/>
    <w:rsid w:val="00DB301C"/>
    <w:rsid w:val="00DB3240"/>
    <w:rsid w:val="00DB337A"/>
    <w:rsid w:val="00DB3B2F"/>
    <w:rsid w:val="00DB4105"/>
    <w:rsid w:val="00DB4793"/>
    <w:rsid w:val="00DB48CE"/>
    <w:rsid w:val="00DB497E"/>
    <w:rsid w:val="00DB4D0D"/>
    <w:rsid w:val="00DB4DD5"/>
    <w:rsid w:val="00DB544C"/>
    <w:rsid w:val="00DB6021"/>
    <w:rsid w:val="00DB6348"/>
    <w:rsid w:val="00DB76F2"/>
    <w:rsid w:val="00DB78A6"/>
    <w:rsid w:val="00DC0121"/>
    <w:rsid w:val="00DC1EB5"/>
    <w:rsid w:val="00DC2043"/>
    <w:rsid w:val="00DC273F"/>
    <w:rsid w:val="00DC2792"/>
    <w:rsid w:val="00DC2B2E"/>
    <w:rsid w:val="00DC38F7"/>
    <w:rsid w:val="00DC4B51"/>
    <w:rsid w:val="00DC5BDC"/>
    <w:rsid w:val="00DC624F"/>
    <w:rsid w:val="00DC7109"/>
    <w:rsid w:val="00DC7815"/>
    <w:rsid w:val="00DC7FA8"/>
    <w:rsid w:val="00DD0000"/>
    <w:rsid w:val="00DD0EAF"/>
    <w:rsid w:val="00DD1295"/>
    <w:rsid w:val="00DD1624"/>
    <w:rsid w:val="00DD2027"/>
    <w:rsid w:val="00DD212A"/>
    <w:rsid w:val="00DD21E2"/>
    <w:rsid w:val="00DD2FB4"/>
    <w:rsid w:val="00DD44ED"/>
    <w:rsid w:val="00DD5CB5"/>
    <w:rsid w:val="00DD677E"/>
    <w:rsid w:val="00DD7B8B"/>
    <w:rsid w:val="00DE05B0"/>
    <w:rsid w:val="00DE08DB"/>
    <w:rsid w:val="00DE1335"/>
    <w:rsid w:val="00DE1DC5"/>
    <w:rsid w:val="00DE2839"/>
    <w:rsid w:val="00DE349A"/>
    <w:rsid w:val="00DE3CE5"/>
    <w:rsid w:val="00DE4044"/>
    <w:rsid w:val="00DE41CC"/>
    <w:rsid w:val="00DE42D5"/>
    <w:rsid w:val="00DE44EA"/>
    <w:rsid w:val="00DE4C0D"/>
    <w:rsid w:val="00DE5F07"/>
    <w:rsid w:val="00DE6A70"/>
    <w:rsid w:val="00DE713E"/>
    <w:rsid w:val="00DE7A5F"/>
    <w:rsid w:val="00DF078A"/>
    <w:rsid w:val="00DF094E"/>
    <w:rsid w:val="00DF1120"/>
    <w:rsid w:val="00DF15DF"/>
    <w:rsid w:val="00DF2716"/>
    <w:rsid w:val="00DF37DC"/>
    <w:rsid w:val="00DF3B52"/>
    <w:rsid w:val="00DF50E8"/>
    <w:rsid w:val="00DF5599"/>
    <w:rsid w:val="00DF5892"/>
    <w:rsid w:val="00DF5FE8"/>
    <w:rsid w:val="00DF6A83"/>
    <w:rsid w:val="00DF75FF"/>
    <w:rsid w:val="00DF7F53"/>
    <w:rsid w:val="00E00C6B"/>
    <w:rsid w:val="00E00CA9"/>
    <w:rsid w:val="00E00D6C"/>
    <w:rsid w:val="00E016C7"/>
    <w:rsid w:val="00E0173F"/>
    <w:rsid w:val="00E01B16"/>
    <w:rsid w:val="00E02780"/>
    <w:rsid w:val="00E0279A"/>
    <w:rsid w:val="00E02CC6"/>
    <w:rsid w:val="00E031F4"/>
    <w:rsid w:val="00E03228"/>
    <w:rsid w:val="00E03B27"/>
    <w:rsid w:val="00E03CB6"/>
    <w:rsid w:val="00E0451A"/>
    <w:rsid w:val="00E04887"/>
    <w:rsid w:val="00E05038"/>
    <w:rsid w:val="00E054F8"/>
    <w:rsid w:val="00E059F4"/>
    <w:rsid w:val="00E068F8"/>
    <w:rsid w:val="00E06D0B"/>
    <w:rsid w:val="00E070E0"/>
    <w:rsid w:val="00E075DA"/>
    <w:rsid w:val="00E103B2"/>
    <w:rsid w:val="00E1044B"/>
    <w:rsid w:val="00E10470"/>
    <w:rsid w:val="00E105B6"/>
    <w:rsid w:val="00E10895"/>
    <w:rsid w:val="00E10EBD"/>
    <w:rsid w:val="00E111C4"/>
    <w:rsid w:val="00E11BB4"/>
    <w:rsid w:val="00E12449"/>
    <w:rsid w:val="00E12EC4"/>
    <w:rsid w:val="00E13B2B"/>
    <w:rsid w:val="00E13BEC"/>
    <w:rsid w:val="00E14301"/>
    <w:rsid w:val="00E14816"/>
    <w:rsid w:val="00E1530E"/>
    <w:rsid w:val="00E15D8B"/>
    <w:rsid w:val="00E16083"/>
    <w:rsid w:val="00E165BE"/>
    <w:rsid w:val="00E17B90"/>
    <w:rsid w:val="00E200B1"/>
    <w:rsid w:val="00E201D9"/>
    <w:rsid w:val="00E20516"/>
    <w:rsid w:val="00E20C40"/>
    <w:rsid w:val="00E21A54"/>
    <w:rsid w:val="00E21DF8"/>
    <w:rsid w:val="00E21F3F"/>
    <w:rsid w:val="00E2255D"/>
    <w:rsid w:val="00E227F6"/>
    <w:rsid w:val="00E22B6F"/>
    <w:rsid w:val="00E22B9F"/>
    <w:rsid w:val="00E233C4"/>
    <w:rsid w:val="00E2370C"/>
    <w:rsid w:val="00E23730"/>
    <w:rsid w:val="00E2381F"/>
    <w:rsid w:val="00E23AD1"/>
    <w:rsid w:val="00E23E1C"/>
    <w:rsid w:val="00E24FF7"/>
    <w:rsid w:val="00E2501A"/>
    <w:rsid w:val="00E25168"/>
    <w:rsid w:val="00E25714"/>
    <w:rsid w:val="00E25C1F"/>
    <w:rsid w:val="00E25DD4"/>
    <w:rsid w:val="00E25F7F"/>
    <w:rsid w:val="00E262BE"/>
    <w:rsid w:val="00E2660E"/>
    <w:rsid w:val="00E26D36"/>
    <w:rsid w:val="00E30576"/>
    <w:rsid w:val="00E314C7"/>
    <w:rsid w:val="00E314D6"/>
    <w:rsid w:val="00E3274D"/>
    <w:rsid w:val="00E328A9"/>
    <w:rsid w:val="00E33033"/>
    <w:rsid w:val="00E3347D"/>
    <w:rsid w:val="00E345DA"/>
    <w:rsid w:val="00E34FD9"/>
    <w:rsid w:val="00E354D3"/>
    <w:rsid w:val="00E355B4"/>
    <w:rsid w:val="00E355DA"/>
    <w:rsid w:val="00E361E0"/>
    <w:rsid w:val="00E36716"/>
    <w:rsid w:val="00E40474"/>
    <w:rsid w:val="00E407FB"/>
    <w:rsid w:val="00E41423"/>
    <w:rsid w:val="00E41F6E"/>
    <w:rsid w:val="00E43286"/>
    <w:rsid w:val="00E434DB"/>
    <w:rsid w:val="00E43926"/>
    <w:rsid w:val="00E43A5A"/>
    <w:rsid w:val="00E4463B"/>
    <w:rsid w:val="00E44A70"/>
    <w:rsid w:val="00E46F5E"/>
    <w:rsid w:val="00E47905"/>
    <w:rsid w:val="00E47A6A"/>
    <w:rsid w:val="00E47E2F"/>
    <w:rsid w:val="00E509F4"/>
    <w:rsid w:val="00E517C5"/>
    <w:rsid w:val="00E51D62"/>
    <w:rsid w:val="00E51E39"/>
    <w:rsid w:val="00E52F22"/>
    <w:rsid w:val="00E5391B"/>
    <w:rsid w:val="00E53B37"/>
    <w:rsid w:val="00E53B4D"/>
    <w:rsid w:val="00E53E24"/>
    <w:rsid w:val="00E53F5E"/>
    <w:rsid w:val="00E542BE"/>
    <w:rsid w:val="00E546F1"/>
    <w:rsid w:val="00E546F9"/>
    <w:rsid w:val="00E554F2"/>
    <w:rsid w:val="00E566CC"/>
    <w:rsid w:val="00E567C4"/>
    <w:rsid w:val="00E6057B"/>
    <w:rsid w:val="00E60C5F"/>
    <w:rsid w:val="00E61352"/>
    <w:rsid w:val="00E61AEC"/>
    <w:rsid w:val="00E61F3B"/>
    <w:rsid w:val="00E6233B"/>
    <w:rsid w:val="00E62747"/>
    <w:rsid w:val="00E6359F"/>
    <w:rsid w:val="00E63A35"/>
    <w:rsid w:val="00E63CFD"/>
    <w:rsid w:val="00E64C9A"/>
    <w:rsid w:val="00E64EB9"/>
    <w:rsid w:val="00E65128"/>
    <w:rsid w:val="00E65AEA"/>
    <w:rsid w:val="00E667AF"/>
    <w:rsid w:val="00E66903"/>
    <w:rsid w:val="00E671D9"/>
    <w:rsid w:val="00E67CEB"/>
    <w:rsid w:val="00E70776"/>
    <w:rsid w:val="00E71355"/>
    <w:rsid w:val="00E71546"/>
    <w:rsid w:val="00E717AC"/>
    <w:rsid w:val="00E71B47"/>
    <w:rsid w:val="00E722E1"/>
    <w:rsid w:val="00E72448"/>
    <w:rsid w:val="00E727D2"/>
    <w:rsid w:val="00E72ABD"/>
    <w:rsid w:val="00E7384D"/>
    <w:rsid w:val="00E7446B"/>
    <w:rsid w:val="00E74BD2"/>
    <w:rsid w:val="00E751AF"/>
    <w:rsid w:val="00E7620F"/>
    <w:rsid w:val="00E775F7"/>
    <w:rsid w:val="00E77602"/>
    <w:rsid w:val="00E77804"/>
    <w:rsid w:val="00E77A47"/>
    <w:rsid w:val="00E801FD"/>
    <w:rsid w:val="00E8191C"/>
    <w:rsid w:val="00E82F0C"/>
    <w:rsid w:val="00E83324"/>
    <w:rsid w:val="00E84041"/>
    <w:rsid w:val="00E8438C"/>
    <w:rsid w:val="00E84A77"/>
    <w:rsid w:val="00E86668"/>
    <w:rsid w:val="00E8697B"/>
    <w:rsid w:val="00E91895"/>
    <w:rsid w:val="00E91B42"/>
    <w:rsid w:val="00E920A6"/>
    <w:rsid w:val="00E93A71"/>
    <w:rsid w:val="00E93B61"/>
    <w:rsid w:val="00E93D4C"/>
    <w:rsid w:val="00E93D6E"/>
    <w:rsid w:val="00E943CF"/>
    <w:rsid w:val="00E94952"/>
    <w:rsid w:val="00E953E9"/>
    <w:rsid w:val="00E95543"/>
    <w:rsid w:val="00E95CE6"/>
    <w:rsid w:val="00E96069"/>
    <w:rsid w:val="00E96074"/>
    <w:rsid w:val="00E97774"/>
    <w:rsid w:val="00E97C66"/>
    <w:rsid w:val="00E97F6D"/>
    <w:rsid w:val="00EA0DC0"/>
    <w:rsid w:val="00EA21FD"/>
    <w:rsid w:val="00EA2339"/>
    <w:rsid w:val="00EA2390"/>
    <w:rsid w:val="00EA25DD"/>
    <w:rsid w:val="00EA2C9C"/>
    <w:rsid w:val="00EA31C7"/>
    <w:rsid w:val="00EA3DB3"/>
    <w:rsid w:val="00EA6BE1"/>
    <w:rsid w:val="00EA7453"/>
    <w:rsid w:val="00EB0AE6"/>
    <w:rsid w:val="00EB0D0A"/>
    <w:rsid w:val="00EB0F91"/>
    <w:rsid w:val="00EB18D7"/>
    <w:rsid w:val="00EB1C59"/>
    <w:rsid w:val="00EB1CA5"/>
    <w:rsid w:val="00EB2493"/>
    <w:rsid w:val="00EB2A62"/>
    <w:rsid w:val="00EB2BD3"/>
    <w:rsid w:val="00EB5608"/>
    <w:rsid w:val="00EB57C7"/>
    <w:rsid w:val="00EB5980"/>
    <w:rsid w:val="00EB6153"/>
    <w:rsid w:val="00EB6933"/>
    <w:rsid w:val="00EB6A21"/>
    <w:rsid w:val="00EB7482"/>
    <w:rsid w:val="00EC02F9"/>
    <w:rsid w:val="00EC06F2"/>
    <w:rsid w:val="00EC0DD9"/>
    <w:rsid w:val="00EC1F20"/>
    <w:rsid w:val="00EC264A"/>
    <w:rsid w:val="00EC2A31"/>
    <w:rsid w:val="00EC2B90"/>
    <w:rsid w:val="00EC2E09"/>
    <w:rsid w:val="00EC3759"/>
    <w:rsid w:val="00EC4A84"/>
    <w:rsid w:val="00EC6B96"/>
    <w:rsid w:val="00EC6CEA"/>
    <w:rsid w:val="00EC7B87"/>
    <w:rsid w:val="00ED0B3B"/>
    <w:rsid w:val="00ED14B4"/>
    <w:rsid w:val="00ED19D6"/>
    <w:rsid w:val="00ED1B3F"/>
    <w:rsid w:val="00ED2E33"/>
    <w:rsid w:val="00ED3931"/>
    <w:rsid w:val="00ED3A2C"/>
    <w:rsid w:val="00ED3B2D"/>
    <w:rsid w:val="00ED4455"/>
    <w:rsid w:val="00ED4554"/>
    <w:rsid w:val="00ED4AA5"/>
    <w:rsid w:val="00ED55E8"/>
    <w:rsid w:val="00ED59F0"/>
    <w:rsid w:val="00ED5F11"/>
    <w:rsid w:val="00ED617D"/>
    <w:rsid w:val="00ED6C89"/>
    <w:rsid w:val="00ED736B"/>
    <w:rsid w:val="00EE057A"/>
    <w:rsid w:val="00EE0975"/>
    <w:rsid w:val="00EE15E7"/>
    <w:rsid w:val="00EE1FD3"/>
    <w:rsid w:val="00EE2032"/>
    <w:rsid w:val="00EE22DC"/>
    <w:rsid w:val="00EE27CB"/>
    <w:rsid w:val="00EE2853"/>
    <w:rsid w:val="00EE2FE2"/>
    <w:rsid w:val="00EE36A3"/>
    <w:rsid w:val="00EE3AA7"/>
    <w:rsid w:val="00EE3D5B"/>
    <w:rsid w:val="00EE4834"/>
    <w:rsid w:val="00EE4AEF"/>
    <w:rsid w:val="00EE5740"/>
    <w:rsid w:val="00EE5B53"/>
    <w:rsid w:val="00EE710B"/>
    <w:rsid w:val="00EF0558"/>
    <w:rsid w:val="00EF12A1"/>
    <w:rsid w:val="00EF1B47"/>
    <w:rsid w:val="00EF2EEE"/>
    <w:rsid w:val="00EF314D"/>
    <w:rsid w:val="00EF4502"/>
    <w:rsid w:val="00EF4F32"/>
    <w:rsid w:val="00EF5085"/>
    <w:rsid w:val="00EF518A"/>
    <w:rsid w:val="00EF6860"/>
    <w:rsid w:val="00EF6A3C"/>
    <w:rsid w:val="00EF7AE3"/>
    <w:rsid w:val="00EF7FCA"/>
    <w:rsid w:val="00F005B6"/>
    <w:rsid w:val="00F01387"/>
    <w:rsid w:val="00F01C18"/>
    <w:rsid w:val="00F033FA"/>
    <w:rsid w:val="00F0361B"/>
    <w:rsid w:val="00F03753"/>
    <w:rsid w:val="00F03E5E"/>
    <w:rsid w:val="00F05146"/>
    <w:rsid w:val="00F053D5"/>
    <w:rsid w:val="00F05E53"/>
    <w:rsid w:val="00F05F5D"/>
    <w:rsid w:val="00F05FB1"/>
    <w:rsid w:val="00F0620B"/>
    <w:rsid w:val="00F063C3"/>
    <w:rsid w:val="00F06D8B"/>
    <w:rsid w:val="00F0718A"/>
    <w:rsid w:val="00F0736E"/>
    <w:rsid w:val="00F10238"/>
    <w:rsid w:val="00F105E7"/>
    <w:rsid w:val="00F1094B"/>
    <w:rsid w:val="00F10B76"/>
    <w:rsid w:val="00F10C8B"/>
    <w:rsid w:val="00F11081"/>
    <w:rsid w:val="00F11EF6"/>
    <w:rsid w:val="00F12F49"/>
    <w:rsid w:val="00F13164"/>
    <w:rsid w:val="00F13271"/>
    <w:rsid w:val="00F136EA"/>
    <w:rsid w:val="00F13C04"/>
    <w:rsid w:val="00F14CA6"/>
    <w:rsid w:val="00F16200"/>
    <w:rsid w:val="00F17BD3"/>
    <w:rsid w:val="00F20B02"/>
    <w:rsid w:val="00F20BA4"/>
    <w:rsid w:val="00F210B7"/>
    <w:rsid w:val="00F21985"/>
    <w:rsid w:val="00F21BF0"/>
    <w:rsid w:val="00F21DA5"/>
    <w:rsid w:val="00F2220B"/>
    <w:rsid w:val="00F22630"/>
    <w:rsid w:val="00F2282A"/>
    <w:rsid w:val="00F228FB"/>
    <w:rsid w:val="00F23501"/>
    <w:rsid w:val="00F23660"/>
    <w:rsid w:val="00F23A61"/>
    <w:rsid w:val="00F23A6B"/>
    <w:rsid w:val="00F23B46"/>
    <w:rsid w:val="00F23D43"/>
    <w:rsid w:val="00F264E0"/>
    <w:rsid w:val="00F26DEB"/>
    <w:rsid w:val="00F275F4"/>
    <w:rsid w:val="00F303A4"/>
    <w:rsid w:val="00F30DD8"/>
    <w:rsid w:val="00F310F5"/>
    <w:rsid w:val="00F31B8D"/>
    <w:rsid w:val="00F32A1A"/>
    <w:rsid w:val="00F32A60"/>
    <w:rsid w:val="00F32F48"/>
    <w:rsid w:val="00F3312D"/>
    <w:rsid w:val="00F3332E"/>
    <w:rsid w:val="00F3367D"/>
    <w:rsid w:val="00F33905"/>
    <w:rsid w:val="00F34341"/>
    <w:rsid w:val="00F34767"/>
    <w:rsid w:val="00F3485E"/>
    <w:rsid w:val="00F35BE4"/>
    <w:rsid w:val="00F35D1D"/>
    <w:rsid w:val="00F35E01"/>
    <w:rsid w:val="00F36C9B"/>
    <w:rsid w:val="00F3738E"/>
    <w:rsid w:val="00F3780A"/>
    <w:rsid w:val="00F3788B"/>
    <w:rsid w:val="00F37AD4"/>
    <w:rsid w:val="00F40AAE"/>
    <w:rsid w:val="00F40E9F"/>
    <w:rsid w:val="00F4180C"/>
    <w:rsid w:val="00F4190E"/>
    <w:rsid w:val="00F42284"/>
    <w:rsid w:val="00F428AB"/>
    <w:rsid w:val="00F42D01"/>
    <w:rsid w:val="00F43141"/>
    <w:rsid w:val="00F432A1"/>
    <w:rsid w:val="00F441C6"/>
    <w:rsid w:val="00F448D1"/>
    <w:rsid w:val="00F44A72"/>
    <w:rsid w:val="00F44DF3"/>
    <w:rsid w:val="00F46165"/>
    <w:rsid w:val="00F46CAD"/>
    <w:rsid w:val="00F5086D"/>
    <w:rsid w:val="00F51967"/>
    <w:rsid w:val="00F5256D"/>
    <w:rsid w:val="00F5313D"/>
    <w:rsid w:val="00F53D68"/>
    <w:rsid w:val="00F54CD1"/>
    <w:rsid w:val="00F55559"/>
    <w:rsid w:val="00F55CA8"/>
    <w:rsid w:val="00F55FAE"/>
    <w:rsid w:val="00F560F0"/>
    <w:rsid w:val="00F56133"/>
    <w:rsid w:val="00F5661E"/>
    <w:rsid w:val="00F56E9F"/>
    <w:rsid w:val="00F57B5D"/>
    <w:rsid w:val="00F60122"/>
    <w:rsid w:val="00F60C10"/>
    <w:rsid w:val="00F61A26"/>
    <w:rsid w:val="00F62CF4"/>
    <w:rsid w:val="00F63080"/>
    <w:rsid w:val="00F639F1"/>
    <w:rsid w:val="00F63D9A"/>
    <w:rsid w:val="00F63E99"/>
    <w:rsid w:val="00F6446C"/>
    <w:rsid w:val="00F64B41"/>
    <w:rsid w:val="00F6598C"/>
    <w:rsid w:val="00F66984"/>
    <w:rsid w:val="00F669C7"/>
    <w:rsid w:val="00F671B2"/>
    <w:rsid w:val="00F70562"/>
    <w:rsid w:val="00F705DF"/>
    <w:rsid w:val="00F7088D"/>
    <w:rsid w:val="00F70EB3"/>
    <w:rsid w:val="00F71CD6"/>
    <w:rsid w:val="00F71DB6"/>
    <w:rsid w:val="00F72825"/>
    <w:rsid w:val="00F7284C"/>
    <w:rsid w:val="00F72C65"/>
    <w:rsid w:val="00F73240"/>
    <w:rsid w:val="00F737BB"/>
    <w:rsid w:val="00F737C0"/>
    <w:rsid w:val="00F73B3F"/>
    <w:rsid w:val="00F74BE3"/>
    <w:rsid w:val="00F74CB9"/>
    <w:rsid w:val="00F768D7"/>
    <w:rsid w:val="00F76A04"/>
    <w:rsid w:val="00F76A3C"/>
    <w:rsid w:val="00F76F78"/>
    <w:rsid w:val="00F779A4"/>
    <w:rsid w:val="00F80413"/>
    <w:rsid w:val="00F80C79"/>
    <w:rsid w:val="00F818EF"/>
    <w:rsid w:val="00F819DB"/>
    <w:rsid w:val="00F82CEA"/>
    <w:rsid w:val="00F82D6A"/>
    <w:rsid w:val="00F83C03"/>
    <w:rsid w:val="00F84308"/>
    <w:rsid w:val="00F84649"/>
    <w:rsid w:val="00F8467F"/>
    <w:rsid w:val="00F84DD2"/>
    <w:rsid w:val="00F855B0"/>
    <w:rsid w:val="00F865D8"/>
    <w:rsid w:val="00F8673C"/>
    <w:rsid w:val="00F86A13"/>
    <w:rsid w:val="00F87545"/>
    <w:rsid w:val="00F9004A"/>
    <w:rsid w:val="00F914F5"/>
    <w:rsid w:val="00F9193F"/>
    <w:rsid w:val="00F9231B"/>
    <w:rsid w:val="00F92447"/>
    <w:rsid w:val="00F92719"/>
    <w:rsid w:val="00F927AA"/>
    <w:rsid w:val="00F931F3"/>
    <w:rsid w:val="00F9387C"/>
    <w:rsid w:val="00F93A2C"/>
    <w:rsid w:val="00F941FE"/>
    <w:rsid w:val="00F94538"/>
    <w:rsid w:val="00F94C3F"/>
    <w:rsid w:val="00F955AC"/>
    <w:rsid w:val="00F95F36"/>
    <w:rsid w:val="00F969E9"/>
    <w:rsid w:val="00F970F3"/>
    <w:rsid w:val="00F97128"/>
    <w:rsid w:val="00FA1C9B"/>
    <w:rsid w:val="00FA1CE1"/>
    <w:rsid w:val="00FA26F1"/>
    <w:rsid w:val="00FA2CD3"/>
    <w:rsid w:val="00FA3957"/>
    <w:rsid w:val="00FA674F"/>
    <w:rsid w:val="00FA693C"/>
    <w:rsid w:val="00FA6D38"/>
    <w:rsid w:val="00FA7148"/>
    <w:rsid w:val="00FA7471"/>
    <w:rsid w:val="00FA7782"/>
    <w:rsid w:val="00FB0428"/>
    <w:rsid w:val="00FB0DAA"/>
    <w:rsid w:val="00FB40DA"/>
    <w:rsid w:val="00FB41FF"/>
    <w:rsid w:val="00FB42B8"/>
    <w:rsid w:val="00FB43E2"/>
    <w:rsid w:val="00FB60BE"/>
    <w:rsid w:val="00FB6EE8"/>
    <w:rsid w:val="00FB7D73"/>
    <w:rsid w:val="00FC084C"/>
    <w:rsid w:val="00FC0C4E"/>
    <w:rsid w:val="00FC0E0B"/>
    <w:rsid w:val="00FC16A2"/>
    <w:rsid w:val="00FC1D4C"/>
    <w:rsid w:val="00FC23DE"/>
    <w:rsid w:val="00FC2516"/>
    <w:rsid w:val="00FC3270"/>
    <w:rsid w:val="00FC4159"/>
    <w:rsid w:val="00FC46D8"/>
    <w:rsid w:val="00FC4F10"/>
    <w:rsid w:val="00FC5846"/>
    <w:rsid w:val="00FC5AC9"/>
    <w:rsid w:val="00FC5ACC"/>
    <w:rsid w:val="00FC7A0B"/>
    <w:rsid w:val="00FD0FCB"/>
    <w:rsid w:val="00FD30AE"/>
    <w:rsid w:val="00FD36BE"/>
    <w:rsid w:val="00FD3D61"/>
    <w:rsid w:val="00FD4BCF"/>
    <w:rsid w:val="00FD5736"/>
    <w:rsid w:val="00FD59E2"/>
    <w:rsid w:val="00FD5CAE"/>
    <w:rsid w:val="00FD5E59"/>
    <w:rsid w:val="00FD6935"/>
    <w:rsid w:val="00FD6D1D"/>
    <w:rsid w:val="00FD782C"/>
    <w:rsid w:val="00FD7BB8"/>
    <w:rsid w:val="00FE0E86"/>
    <w:rsid w:val="00FE1473"/>
    <w:rsid w:val="00FE284A"/>
    <w:rsid w:val="00FE3269"/>
    <w:rsid w:val="00FE3DE8"/>
    <w:rsid w:val="00FE3FAC"/>
    <w:rsid w:val="00FE40BB"/>
    <w:rsid w:val="00FE54AB"/>
    <w:rsid w:val="00FE607F"/>
    <w:rsid w:val="00FE61B7"/>
    <w:rsid w:val="00FE631C"/>
    <w:rsid w:val="00FE6755"/>
    <w:rsid w:val="00FE70AE"/>
    <w:rsid w:val="00FE7E39"/>
    <w:rsid w:val="00FF012E"/>
    <w:rsid w:val="00FF118B"/>
    <w:rsid w:val="00FF2016"/>
    <w:rsid w:val="00FF2B56"/>
    <w:rsid w:val="00FF2E3C"/>
    <w:rsid w:val="00FF34FE"/>
    <w:rsid w:val="00FF3542"/>
    <w:rsid w:val="00FF4509"/>
    <w:rsid w:val="00FF4CDD"/>
    <w:rsid w:val="00FF52B8"/>
    <w:rsid w:val="00FF5747"/>
    <w:rsid w:val="00FF60EE"/>
    <w:rsid w:val="00FF61AD"/>
    <w:rsid w:val="00FF671A"/>
    <w:rsid w:val="00FF6FBE"/>
    <w:rsid w:val="00FF745D"/>
    <w:rsid w:val="00FF7601"/>
    <w:rsid w:val="00FF797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3A3C"/>
  <w15:docId w15:val="{FB4CB363-FF77-4D51-A1D1-368D23B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A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41E"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2A341E"/>
    <w:pPr>
      <w:keepNext/>
      <w:outlineLvl w:val="1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A341E"/>
    <w:pPr>
      <w:keepNext/>
      <w:framePr w:hSpace="180" w:wrap="around" w:vAnchor="page" w:hAnchor="margin" w:xAlign="center" w:y="4501"/>
      <w:jc w:val="center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24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D1FB9"/>
    <w:pPr>
      <w:spacing w:after="160" w:line="240" w:lineRule="exact"/>
    </w:pPr>
    <w:rPr>
      <w:rFonts w:ascii="Tahoma" w:hAnsi="Tahoma"/>
      <w:sz w:val="20"/>
      <w:szCs w:val="20"/>
      <w:lang w:eastAsia="en-GB"/>
    </w:rPr>
  </w:style>
  <w:style w:type="character" w:styleId="CommentReference">
    <w:name w:val="annotation reference"/>
    <w:semiHidden/>
    <w:rsid w:val="0021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3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30B3"/>
    <w:rPr>
      <w:b/>
      <w:bCs/>
    </w:rPr>
  </w:style>
  <w:style w:type="paragraph" w:styleId="BalloonText">
    <w:name w:val="Balloon Text"/>
    <w:basedOn w:val="Normal"/>
    <w:link w:val="BalloonTextChar"/>
    <w:semiHidden/>
    <w:rsid w:val="00213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90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37C7"/>
    <w:pPr>
      <w:ind w:left="720"/>
    </w:pPr>
  </w:style>
  <w:style w:type="paragraph" w:customStyle="1" w:styleId="Default">
    <w:name w:val="Default"/>
    <w:rsid w:val="0021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323441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rsid w:val="009706CD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B4FB7"/>
    <w:rPr>
      <w:sz w:val="20"/>
      <w:szCs w:val="20"/>
    </w:rPr>
  </w:style>
  <w:style w:type="character" w:customStyle="1" w:styleId="FootnoteTextChar">
    <w:name w:val="Footnote Text Char"/>
    <w:link w:val="FootnoteText"/>
    <w:rsid w:val="001B4FB7"/>
    <w:rPr>
      <w:rFonts w:ascii="Arial" w:hAnsi="Arial"/>
      <w:lang w:eastAsia="en-US"/>
    </w:rPr>
  </w:style>
  <w:style w:type="character" w:styleId="FootnoteReference">
    <w:name w:val="footnote reference"/>
    <w:rsid w:val="001B4FB7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F44C1"/>
    <w:rPr>
      <w:rFonts w:ascii="Arial" w:hAnsi="Arial"/>
      <w:lang w:eastAsia="en-US"/>
    </w:rPr>
  </w:style>
  <w:style w:type="character" w:styleId="Hyperlink">
    <w:name w:val="Hyperlink"/>
    <w:unhideWhenUsed/>
    <w:rsid w:val="00F92719"/>
    <w:rPr>
      <w:color w:val="0000FF"/>
      <w:u w:val="single" w:color="000000"/>
    </w:rPr>
  </w:style>
  <w:style w:type="character" w:customStyle="1" w:styleId="Heading1Char">
    <w:name w:val="Heading 1 Char"/>
    <w:link w:val="Heading1"/>
    <w:rsid w:val="00930089"/>
    <w:rPr>
      <w:rFonts w:ascii="Verdana" w:hAnsi="Verdana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930089"/>
    <w:rPr>
      <w:rFonts w:ascii="Verdana" w:hAnsi="Verdana"/>
      <w:b/>
      <w:bCs/>
      <w:sz w:val="24"/>
      <w:szCs w:val="24"/>
      <w:u w:val="single"/>
      <w:lang w:eastAsia="en-US"/>
    </w:rPr>
  </w:style>
  <w:style w:type="character" w:customStyle="1" w:styleId="Heading5Char">
    <w:name w:val="Heading 5 Char"/>
    <w:link w:val="Heading5"/>
    <w:rsid w:val="00930089"/>
    <w:rPr>
      <w:rFonts w:ascii="Verdana" w:hAnsi="Verdana"/>
      <w:b/>
      <w:bCs/>
      <w:sz w:val="24"/>
      <w:szCs w:val="24"/>
      <w:lang w:eastAsia="en-US"/>
    </w:rPr>
  </w:style>
  <w:style w:type="character" w:customStyle="1" w:styleId="CommentSubjectChar">
    <w:name w:val="Comment Subject Char"/>
    <w:link w:val="CommentSubject"/>
    <w:semiHidden/>
    <w:rsid w:val="00930089"/>
    <w:rPr>
      <w:rFonts w:ascii="Arial" w:hAnsi="Arial"/>
      <w:b/>
      <w:bCs/>
      <w:lang w:eastAsia="en-US"/>
    </w:rPr>
  </w:style>
  <w:style w:type="character" w:customStyle="1" w:styleId="BalloonTextChar">
    <w:name w:val="Balloon Text Char"/>
    <w:link w:val="BalloonText"/>
    <w:semiHidden/>
    <w:rsid w:val="00930089"/>
    <w:rPr>
      <w:rFonts w:ascii="Tahoma" w:hAnsi="Tahoma" w:cs="Tahoma"/>
      <w:sz w:val="16"/>
      <w:szCs w:val="16"/>
      <w:lang w:eastAsia="en-US"/>
    </w:rPr>
  </w:style>
  <w:style w:type="paragraph" w:customStyle="1" w:styleId="CharChar0">
    <w:name w:val=" Char Char"/>
    <w:basedOn w:val="Normal"/>
    <w:rsid w:val="00F36C9B"/>
    <w:pPr>
      <w:spacing w:after="160" w:line="240" w:lineRule="exact"/>
    </w:pPr>
    <w:rPr>
      <w:rFonts w:ascii="Tahoma" w:hAnsi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3BC03044BC478CBED82F3E4F9F10" ma:contentTypeVersion="12" ma:contentTypeDescription="Create a new document." ma:contentTypeScope="" ma:versionID="cbd9e8d5663e51e0cd2ad7e2280455d6">
  <xsd:schema xmlns:xsd="http://www.w3.org/2001/XMLSchema" xmlns:xs="http://www.w3.org/2001/XMLSchema" xmlns:p="http://schemas.microsoft.com/office/2006/metadata/properties" xmlns:ns2="d0bfbfe7-0691-4323-9bd4-0ad546c9296b" xmlns:ns3="3b1389c9-9d35-4de0-bb42-1f86bf4dc98b" targetNamespace="http://schemas.microsoft.com/office/2006/metadata/properties" ma:root="true" ma:fieldsID="f4a6797a9c5a14f37fd270f93a308e25" ns2:_="" ns3:_="">
    <xsd:import namespace="d0bfbfe7-0691-4323-9bd4-0ad546c9296b"/>
    <xsd:import namespace="3b1389c9-9d35-4de0-bb42-1f86bf4d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fe7-0691-4323-9bd4-0ad546c9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89c9-9d35-4de0-bb42-1f86bf4dc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3F19A-BD3E-43FC-8431-DDF9B6B00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1D59B-56D0-4676-8DD1-F0D249F83F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586262-93C3-4542-8A27-3A5E14C5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fe7-0691-4323-9bd4-0ad546c9296b"/>
    <ds:schemaRef ds:uri="3b1389c9-9d35-4de0-bb42-1f86bf4d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68E53-1E1D-4C62-8342-DB8652157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 Q2 CORPORATE RISK REGISTER</vt:lpstr>
    </vt:vector>
  </TitlesOfParts>
  <Company>Harrow Council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 Q2 CORPORATE RISK REGISTER</dc:title>
  <dc:creator>CCovey</dc:creator>
  <cp:lastModifiedBy>Shumailla Dar</cp:lastModifiedBy>
  <cp:revision>6</cp:revision>
  <cp:lastPrinted>2019-11-11T12:40:00Z</cp:lastPrinted>
  <dcterms:created xsi:type="dcterms:W3CDTF">2021-10-11T21:30:00Z</dcterms:created>
  <dcterms:modified xsi:type="dcterms:W3CDTF">2021-10-12T21:40:00Z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0x01010076DE3BC03044BC478CBED82F3E4F9F10</vt:lpwstr>
  </property>
  <property fmtid="{D5CDD505-2E9C-101B-9397-08002B2CF9AE}" pid="3" name="Fiscal Year">
    <vt:lpwstr>FY 2018-19</vt:lpwstr>
  </property>
  <property fmtid="{D5CDD505-2E9C-101B-9397-08002B2CF9AE}" pid="4" name="HarrowDescription">
    <vt:lpwstr/>
  </property>
  <property fmtid="{D5CDD505-2E9C-101B-9397-08002B2CF9AE}" pid="5" name="HarrowProtectiveMarking">
    <vt:lpwstr>OFFICIAL-SENSITIVE</vt:lpwstr>
  </property>
  <property fmtid="{D5CDD505-2E9C-101B-9397-08002B2CF9AE}" pid="6" name="Quarter">
    <vt:lpwstr>Q1</vt:lpwstr>
  </property>
  <property fmtid="{D5CDD505-2E9C-101B-9397-08002B2CF9AE}" pid="7" name="TaxCatchAll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